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spacing w:line="560" w:lineRule="exact"/>
        <w:rPr>
          <w:rStyle w:val="10"/>
          <w:rFonts w:hint="default" w:ascii="黑体" w:hAnsi="黑体" w:eastAsia="黑体"/>
          <w:b w:val="0"/>
          <w:bCs w:val="0"/>
          <w:sz w:val="28"/>
          <w:szCs w:val="28"/>
        </w:rPr>
      </w:pPr>
      <w:r>
        <w:rPr>
          <w:rStyle w:val="10"/>
          <w:rFonts w:ascii="黑体" w:hAnsi="黑体" w:eastAsia="黑体"/>
          <w:b w:val="0"/>
          <w:bCs w:val="0"/>
          <w:sz w:val="28"/>
          <w:szCs w:val="28"/>
        </w:rPr>
        <w:t>学习内容</w:t>
      </w:r>
      <w:r>
        <w:rPr>
          <w:rStyle w:val="10"/>
          <w:rFonts w:hint="default" w:ascii="黑体" w:hAnsi="黑体" w:eastAsia="黑体"/>
          <w:b w:val="0"/>
          <w:bCs w:val="0"/>
          <w:sz w:val="28"/>
          <w:szCs w:val="28"/>
        </w:rPr>
        <w:t>：</w:t>
      </w:r>
    </w:p>
    <w:p>
      <w:pPr>
        <w:autoSpaceDE w:val="0"/>
        <w:spacing w:line="560" w:lineRule="exact"/>
        <w:rPr>
          <w:rStyle w:val="10"/>
          <w:rFonts w:hint="default" w:ascii="宋体" w:hAnsi="宋体" w:eastAsia="宋体"/>
          <w:b w:val="0"/>
          <w:bCs w:val="0"/>
          <w:sz w:val="28"/>
          <w:szCs w:val="28"/>
        </w:rPr>
      </w:pPr>
      <w:r>
        <w:rPr>
          <w:rStyle w:val="10"/>
          <w:rFonts w:hint="default" w:ascii="宋体" w:hAnsi="宋体" w:eastAsia="宋体"/>
          <w:b w:val="0"/>
          <w:bCs w:val="0"/>
          <w:sz w:val="28"/>
          <w:szCs w:val="28"/>
        </w:rPr>
        <w:t>一、</w:t>
      </w:r>
      <w:r>
        <w:rPr>
          <w:rStyle w:val="10"/>
          <w:rFonts w:hint="eastAsia" w:ascii="宋体" w:hAnsi="宋体" w:eastAsia="宋体"/>
          <w:b w:val="0"/>
          <w:bCs w:val="0"/>
          <w:sz w:val="28"/>
          <w:szCs w:val="28"/>
          <w:lang w:val="en-US" w:eastAsia="zh-CN"/>
        </w:rPr>
        <w:t>了解项目技术要求</w:t>
      </w:r>
      <w:r>
        <w:rPr>
          <w:rStyle w:val="10"/>
          <w:rFonts w:hint="default" w:ascii="宋体" w:hAnsi="宋体" w:eastAsia="宋体"/>
          <w:b w:val="0"/>
          <w:bCs w:val="0"/>
          <w:sz w:val="28"/>
          <w:szCs w:val="28"/>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Style w:val="10"/>
          <w:rFonts w:hint="default"/>
          <w:b w:val="0"/>
          <w:bCs w:val="0"/>
          <w:sz w:val="21"/>
          <w:szCs w:val="21"/>
        </w:rPr>
      </w:pPr>
      <w:r>
        <w:rPr>
          <w:rStyle w:val="10"/>
          <w:rFonts w:hint="default" w:ascii="宋体" w:hAnsi="宋体" w:eastAsia="宋体"/>
          <w:b w:val="0"/>
          <w:bCs w:val="0"/>
          <w:sz w:val="28"/>
          <w:szCs w:val="28"/>
        </w:rPr>
        <w:t>二、</w:t>
      </w:r>
      <w:r>
        <w:rPr>
          <w:rStyle w:val="10"/>
          <w:rFonts w:hint="eastAsia"/>
          <w:b w:val="0"/>
          <w:bCs w:val="0"/>
          <w:sz w:val="28"/>
          <w:szCs w:val="28"/>
          <w:lang w:val="en-US" w:eastAsia="zh-CN"/>
        </w:rPr>
        <w:t>了解</w:t>
      </w:r>
      <w:r>
        <w:rPr>
          <w:rStyle w:val="10"/>
          <w:rFonts w:hint="eastAsia" w:ascii="宋体" w:hAnsi="宋体" w:eastAsia="宋体" w:cs="Times New Roman"/>
          <w:b w:val="0"/>
          <w:bCs w:val="0"/>
          <w:kern w:val="2"/>
          <w:sz w:val="28"/>
          <w:szCs w:val="28"/>
          <w:lang w:val="en-US" w:eastAsia="zh-CN" w:bidi="ar-SA"/>
        </w:rPr>
        <w:t>YOLO系列算法</w:t>
      </w:r>
      <w:r>
        <w:rPr>
          <w:rStyle w:val="10"/>
          <w:rFonts w:hint="default" w:ascii="宋体" w:hAnsi="宋体" w:eastAsia="宋体"/>
          <w:b w:val="0"/>
          <w:bCs w:val="0"/>
          <w:sz w:val="28"/>
          <w:szCs w:val="28"/>
        </w:rPr>
        <w:t>；</w:t>
      </w:r>
    </w:p>
    <w:p>
      <w:pPr>
        <w:pStyle w:val="12"/>
        <w:widowControl/>
        <w:shd w:val="clear" w:color="auto" w:fill="FFFFFF"/>
        <w:wordWrap w:val="0"/>
        <w:spacing w:line="360" w:lineRule="auto"/>
        <w:ind w:firstLine="0" w:firstLineChars="0"/>
        <w:jc w:val="left"/>
        <w:outlineLvl w:val="0"/>
        <w:rPr>
          <w:rStyle w:val="10"/>
          <w:rFonts w:hint="eastAsia" w:ascii="宋体" w:hAnsi="宋体" w:eastAsia="宋体"/>
          <w:b/>
          <w:bCs/>
          <w:sz w:val="28"/>
          <w:szCs w:val="28"/>
          <w:lang w:val="en-US" w:eastAsia="zh-CN"/>
        </w:rPr>
      </w:pPr>
      <w:r>
        <w:rPr>
          <w:rStyle w:val="10"/>
          <w:rFonts w:hint="eastAsia" w:ascii="宋体" w:hAnsi="宋体" w:eastAsia="宋体"/>
          <w:b/>
          <w:bCs/>
          <w:sz w:val="28"/>
          <w:szCs w:val="28"/>
          <w:lang w:val="en-US" w:eastAsia="zh-CN"/>
        </w:rPr>
        <w:t>一、了解项目技术要求</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firstLine="480" w:firstLineChars="200"/>
        <w:jc w:val="left"/>
        <w:textAlignment w:val="auto"/>
        <w:outlineLvl w:val="0"/>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视频目标跟踪技术（也称为：目标跟踪、视觉跟踪），作为计算机视觉领域中基础的、重要的研究方向之一，可广泛应用在交通管理、安防监控、自动驾驶、机器人、体育赛事转播等领域，其已成为一大研究热点。</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240" w:lineRule="auto"/>
        <w:ind w:firstLine="480" w:firstLineChars="200"/>
        <w:jc w:val="left"/>
        <w:textAlignment w:val="auto"/>
        <w:outlineLvl w:val="0"/>
        <w:rPr>
          <w:rFonts w:ascii="宋体" w:hAnsi="宋体" w:eastAsia="宋体" w:cs="宋体"/>
          <w:sz w:val="24"/>
          <w:szCs w:val="24"/>
        </w:rPr>
      </w:pPr>
      <w:r>
        <w:rPr>
          <w:rFonts w:ascii="宋体" w:hAnsi="宋体" w:eastAsia="宋体" w:cs="宋体"/>
          <w:sz w:val="24"/>
          <w:szCs w:val="24"/>
        </w:rPr>
        <w:drawing>
          <wp:inline distT="0" distB="0" distL="114300" distR="114300">
            <wp:extent cx="4620895" cy="2602865"/>
            <wp:effectExtent l="0" t="0" r="12065" b="3175"/>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4"/>
                    <a:stretch>
                      <a:fillRect/>
                    </a:stretch>
                  </pic:blipFill>
                  <pic:spPr>
                    <a:xfrm>
                      <a:off x="0" y="0"/>
                      <a:ext cx="4620895" cy="2602865"/>
                    </a:xfrm>
                    <a:prstGeom prst="rect">
                      <a:avLst/>
                    </a:prstGeom>
                    <a:noFill/>
                    <a:ln w="9525">
                      <a:noFill/>
                    </a:ln>
                  </pic:spPr>
                </pic:pic>
              </a:graphicData>
            </a:graphic>
          </wp:inline>
        </w:drawing>
      </w:r>
    </w:p>
    <w:p>
      <w:pPr>
        <w:pStyle w:val="12"/>
        <w:keepNext w:val="0"/>
        <w:keepLines w:val="0"/>
        <w:pageBreakBefore w:val="0"/>
        <w:widowControl/>
        <w:shd w:val="clear" w:color="auto" w:fill="FFFFFF"/>
        <w:kinsoku/>
        <w:wordWrap w:val="0"/>
        <w:overflowPunct/>
        <w:topLinePunct w:val="0"/>
        <w:autoSpaceDE/>
        <w:autoSpaceDN/>
        <w:bidi w:val="0"/>
        <w:adjustRightInd/>
        <w:snapToGrid/>
        <w:spacing w:line="240" w:lineRule="auto"/>
        <w:ind w:left="0" w:leftChars="0" w:firstLine="0" w:firstLineChars="0"/>
        <w:jc w:val="left"/>
        <w:textAlignment w:val="auto"/>
        <w:outlineLvl w:val="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（1）目标跟踪分类</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根据跟踪的目标数量，目标跟踪任务可分为单目标跟踪（SOT）和多目标跟踪（MOT）；</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根据背景状态，可分为静态背景下的目标跟踪和动态背景下的目标跟踪；</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根据摄像头数量，可分为单摄像头跟踪和多摄像头跟踪；</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根据任务计算类型，可分为在线跟踪、离线跟踪；</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（2）多目标跟踪任务</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多目标跟踪与单目标跟踪是一组相对的概念。</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480" w:firstLineChars="20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单目标跟踪是指，在视频的初始帧画面上框出单个目标，预测后续帧中该目标的大小与位置。该目标始终位于视场中，并且对目标种类无限制。</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480" w:firstLineChars="20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而多目标跟踪是在事先不知道目标数量的情况下，对视频中的行人、汽车、动物等多个目标进行检测并赋予ID进行轨迹跟踪。不同的目标拥有不同的ID，以便实现后续的轨迹预测、精准查找等工作。</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（3）多目标跟踪方法步骤</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多目标跟踪主要分为以下四个步骤：</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1.对象初始化：首先对各个视频帧中的新出现的对象进行建模，即对象初始化；</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2.检测与特征提取：其次根据建立的模型进行对象检测，获得初始对象序列的特征；</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3.相似度计算：根据得到的特征，在后续帧中重复寻找目标对象进行相似度度量；</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4.数据关联：根据相似度度量结果对目标进行关联，获得一系列的对象轨迹。</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b/>
          <w:bCs/>
          <w:i w:val="0"/>
          <w:iCs w:val="0"/>
          <w:sz w:val="24"/>
          <w:szCs w:val="24"/>
          <w:lang w:val="en-US" w:eastAsia="zh-CN"/>
        </w:rPr>
      </w:pPr>
      <w:r>
        <w:rPr>
          <w:rFonts w:hint="eastAsia" w:ascii="宋体" w:hAnsi="宋体" w:eastAsia="宋体" w:cs="宋体"/>
          <w:b/>
          <w:bCs/>
          <w:i w:val="0"/>
          <w:iCs w:val="0"/>
          <w:sz w:val="24"/>
          <w:szCs w:val="24"/>
          <w:lang w:val="en-US" w:eastAsia="zh-CN"/>
        </w:rPr>
        <w:t>（4）多目标跟踪任务难点</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480" w:firstLineChars="20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相对于单目标跟踪，多目标跟踪面临着更加复杂的问题包括频繁的遮挡、轨迹的管理、相似的外观和多目标间的相互影响。在实际的应用场景中，需要面对存在的各种复杂变化（以行人跟踪为例）：</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1.目标自身的变化</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480" w:firstLineChars="20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目标的颜色变化（行人的衣服颜色变化），目标的尺度变化（离摄像头的远近）和目标的形态变化（行人的站立、蹲与躺）等。</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0" w:firstLineChars="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2.外界环境的变化</w:t>
      </w:r>
    </w:p>
    <w:p>
      <w:pPr>
        <w:pStyle w:val="12"/>
        <w:keepNext w:val="0"/>
        <w:keepLines w:val="0"/>
        <w:pageBreakBefore w:val="0"/>
        <w:widowControl/>
        <w:shd w:val="clear" w:color="auto" w:fill="FFFFFF"/>
        <w:kinsoku/>
        <w:wordWrap w:val="0"/>
        <w:overflowPunct/>
        <w:topLinePunct w:val="0"/>
        <w:autoSpaceDE/>
        <w:autoSpaceDN/>
        <w:bidi w:val="0"/>
        <w:adjustRightInd/>
        <w:snapToGrid/>
        <w:spacing w:line="460" w:lineRule="exact"/>
        <w:ind w:left="0" w:leftChars="0" w:firstLine="480" w:firstLineChars="200"/>
        <w:jc w:val="left"/>
        <w:textAlignment w:val="auto"/>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光线明暗的变化、目标所处环境的多样性、目标的消失与出现和目标的遮挡问题。这些复杂变化会影响跟踪对象与背景环境的区分度，从而进一步影响多目标跟踪算法的跟踪效果和结果的好坏，所以需要恰当地处理这些变化来提高多目标跟踪的准确性。</w:t>
      </w:r>
    </w:p>
    <w:p>
      <w:pPr>
        <w:numPr>
          <w:numId w:val="0"/>
        </w:numPr>
        <w:spacing w:line="360" w:lineRule="auto"/>
        <w:ind w:leftChars="0"/>
        <w:rPr>
          <w:rFonts w:hint="eastAsia" w:ascii="宋体" w:hAnsi="宋体" w:eastAsia="宋体" w:cs="宋体"/>
          <w:b/>
          <w:bCs/>
          <w:sz w:val="24"/>
          <w:szCs w:val="24"/>
        </w:rPr>
      </w:pPr>
      <w:r>
        <w:rPr>
          <w:rFonts w:hint="eastAsia" w:ascii="宋体" w:hAnsi="宋体" w:eastAsia="宋体" w:cs="宋体"/>
          <w:b/>
          <w:bCs/>
          <w:color w:val="222226"/>
          <w:kern w:val="36"/>
          <w:sz w:val="24"/>
          <w:szCs w:val="24"/>
          <w:lang w:eastAsia="zh-CN"/>
        </w:rPr>
        <w:t>（</w:t>
      </w:r>
      <w:r>
        <w:rPr>
          <w:rFonts w:hint="eastAsia" w:ascii="宋体" w:hAnsi="宋体" w:eastAsia="宋体" w:cs="宋体"/>
          <w:b/>
          <w:bCs/>
          <w:color w:val="222226"/>
          <w:kern w:val="36"/>
          <w:sz w:val="24"/>
          <w:szCs w:val="24"/>
          <w:lang w:val="en-US" w:eastAsia="zh-CN"/>
        </w:rPr>
        <w:t>5</w:t>
      </w:r>
      <w:r>
        <w:rPr>
          <w:rFonts w:hint="eastAsia" w:ascii="宋体" w:hAnsi="宋体" w:eastAsia="宋体" w:cs="宋体"/>
          <w:b/>
          <w:bCs/>
          <w:color w:val="222226"/>
          <w:kern w:val="36"/>
          <w:sz w:val="24"/>
          <w:szCs w:val="24"/>
          <w:lang w:eastAsia="zh-CN"/>
        </w:rPr>
        <w:t>）</w:t>
      </w:r>
      <w:r>
        <w:rPr>
          <w:rFonts w:hint="eastAsia" w:ascii="宋体" w:hAnsi="宋体" w:eastAsia="宋体" w:cs="宋体"/>
          <w:b/>
          <w:bCs/>
          <w:sz w:val="24"/>
          <w:szCs w:val="24"/>
        </w:rPr>
        <w:t>MOT数据集</w:t>
      </w:r>
    </w:p>
    <w:p>
      <w:pPr>
        <w:keepNext w:val="0"/>
        <w:keepLines w:val="0"/>
        <w:pageBreakBefore w:val="0"/>
        <w:widowControl w:val="0"/>
        <w:numPr>
          <w:numId w:val="0"/>
        </w:numPr>
        <w:kinsoku/>
        <w:wordWrap/>
        <w:overflowPunct/>
        <w:topLinePunct w:val="0"/>
        <w:autoSpaceDE/>
        <w:autoSpaceDN/>
        <w:bidi w:val="0"/>
        <w:adjustRightInd/>
        <w:snapToGrid/>
        <w:spacing w:line="460" w:lineRule="exact"/>
        <w:ind w:leftChars="0"/>
        <w:textAlignment w:val="auto"/>
        <w:rPr>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MOT</w:t>
      </w:r>
      <w:r>
        <w:rPr>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t>数据集</w:t>
      </w:r>
      <w:r>
        <w:rPr>
          <w:rFonts w:hint="eastAsia" w:ascii="宋体" w:hAnsi="宋体" w:eastAsia="宋体" w:cs="宋体"/>
          <w:b w:val="0"/>
          <w:bCs w:val="0"/>
          <w:i w:val="0"/>
          <w:iCs w:val="0"/>
          <w:caps w:val="0"/>
          <w:color w:val="000000" w:themeColor="text1"/>
          <w:spacing w:val="0"/>
          <w:sz w:val="24"/>
          <w:szCs w:val="24"/>
          <w:shd w:val="clear" w:fill="FFFFFF"/>
          <w:lang w:val="en-US" w:eastAsia="zh-CN"/>
          <w14:textFill>
            <w14:solidFill>
              <w14:schemeClr w14:val="tx1"/>
            </w14:solidFill>
          </w14:textFill>
        </w:rPr>
        <w:t>使用较多</w:t>
      </w:r>
      <w:r>
        <w:rPr>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t>，专注于行人追踪。</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MOT17数据集内容和 MOT16 一致，但是使用了更精确的标注框，同时使用三个检测器得出三种检测结果供研究者使用，包括 11235 帧、1342个行人和 292733 个行人检测框。MOT17数据集输入尺寸在640×480-1920×1080范围内，数据集总共包含14个视频，7 个用于训练 、7个用于测试，视频时长在20s-1min25s之间，人群分布较稀疏，只在MOT17-03、MOT17-04两个子数据集中，人群较为密集，最高人群密度可达到69.7%，含了室内/室外，白天/晚上等多种场景。</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MOT20数据集从3个场景中提取了8份全新的稠密人群序列。这些序列包含了室内/室外，白天/晚上场景。输入尺寸在1173×880-1920×1080范围内，数据集总共包含 8 个视频，4 个用于训练 、4 个用于测试，MOT20 数据集以密集行人跟踪为背景，行人密度极高，最拥挤的视频平均每帧可达 245 人，数据集包含 13410 帧、6869 个行人和2259143个行人检测框。</w:t>
      </w:r>
    </w:p>
    <w:p>
      <w:pPr>
        <w:numPr>
          <w:ilvl w:val="0"/>
          <w:numId w:val="1"/>
        </w:numPr>
        <w:spacing w:line="360" w:lineRule="auto"/>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算法评价指标</w:t>
      </w:r>
    </w:p>
    <w:p>
      <w:pPr>
        <w:widowControl/>
        <w:spacing w:line="480" w:lineRule="auto"/>
        <w:rPr>
          <w:rFonts w:hint="eastAsia" w:ascii="宋体" w:hAnsi="宋体" w:eastAsia="宋体" w:cs="宋体"/>
          <w:sz w:val="24"/>
          <w:szCs w:val="24"/>
        </w:rPr>
      </w:pPr>
      <w:r>
        <w:rPr>
          <w:rFonts w:hint="eastAsia" w:ascii="宋体" w:hAnsi="宋体" w:eastAsia="宋体" w:cs="宋体"/>
          <w:sz w:val="24"/>
          <w:szCs w:val="24"/>
        </w:rPr>
        <w:t>单摄像机多目标跟踪算法评价指标</w:t>
      </w:r>
    </w:p>
    <w:p>
      <w:pPr>
        <w:spacing w:line="360" w:lineRule="auto"/>
        <w:jc w:val="left"/>
        <w:rPr>
          <w:rFonts w:hint="eastAsia" w:ascii="宋体" w:hAnsi="宋体" w:eastAsia="宋体" w:cs="宋体"/>
          <w:sz w:val="24"/>
          <w:szCs w:val="24"/>
        </w:rPr>
      </w:pPr>
      <w:r>
        <w:rPr>
          <w:rFonts w:hint="eastAsia" w:ascii="宋体" w:hAnsi="宋体" w:eastAsia="宋体" w:cs="宋体"/>
          <w:sz w:val="24"/>
          <w:szCs w:val="24"/>
        </w:rPr>
        <w:t>在MOT Challenge评价指标中选用MOTA、MOTP、HOTA、MT、 ML、IDsW、IDF</w:t>
      </w:r>
      <w:r>
        <w:rPr>
          <w:rFonts w:hint="eastAsia" w:ascii="宋体" w:hAnsi="宋体" w:eastAsia="宋体" w:cs="宋体"/>
          <w:sz w:val="24"/>
          <w:szCs w:val="24"/>
          <w:vertAlign w:val="subscript"/>
        </w:rPr>
        <w:t>1</w:t>
      </w:r>
      <w:r>
        <w:rPr>
          <w:rFonts w:hint="eastAsia" w:ascii="宋体" w:hAnsi="宋体" w:eastAsia="宋体" w:cs="宋体"/>
          <w:sz w:val="24"/>
          <w:szCs w:val="24"/>
        </w:rPr>
        <w:t>、FPS等八项指标评估模型，以下为八项指标的概述：</w:t>
      </w:r>
    </w:p>
    <w:p>
      <w:pPr>
        <w:numPr>
          <w:ilvl w:val="0"/>
          <w:numId w:val="2"/>
        </w:numPr>
        <w:spacing w:line="360" w:lineRule="auto"/>
        <w:jc w:val="left"/>
        <w:rPr>
          <w:rFonts w:hint="eastAsia" w:ascii="宋体" w:hAnsi="宋体" w:eastAsia="宋体" w:cs="宋体"/>
          <w:sz w:val="24"/>
          <w:szCs w:val="24"/>
        </w:rPr>
      </w:pPr>
      <w:r>
        <w:rPr>
          <w:rFonts w:hint="eastAsia" w:ascii="宋体" w:hAnsi="宋体" w:eastAsia="宋体" w:cs="宋体"/>
          <w:sz w:val="24"/>
          <w:szCs w:val="24"/>
        </w:rPr>
        <w:t xml:space="preserve">MOTA：多目标跟踪的准确度,计算跟踪所有帧中所有目标的误检、漏检和错误匹配，其中FN </w:t>
      </w:r>
      <w:r>
        <w:rPr>
          <w:rFonts w:hint="eastAsia" w:ascii="宋体" w:hAnsi="宋体" w:eastAsia="宋体" w:cs="宋体"/>
          <w:sz w:val="24"/>
          <w:szCs w:val="24"/>
          <w:vertAlign w:val="subscript"/>
        </w:rPr>
        <w:t>t、</w:t>
      </w:r>
      <w:r>
        <w:rPr>
          <w:rFonts w:hint="eastAsia" w:ascii="宋体" w:hAnsi="宋体" w:eastAsia="宋体" w:cs="宋体"/>
          <w:sz w:val="24"/>
          <w:szCs w:val="24"/>
        </w:rPr>
        <w:t xml:space="preserve">FP </w:t>
      </w:r>
      <w:r>
        <w:rPr>
          <w:rFonts w:hint="eastAsia" w:ascii="宋体" w:hAnsi="宋体" w:eastAsia="宋体" w:cs="宋体"/>
          <w:sz w:val="24"/>
          <w:szCs w:val="24"/>
          <w:vertAlign w:val="subscript"/>
        </w:rPr>
        <w:t>t</w:t>
      </w:r>
      <w:r>
        <w:rPr>
          <w:rFonts w:hint="eastAsia" w:ascii="宋体" w:hAnsi="宋体" w:eastAsia="宋体" w:cs="宋体"/>
          <w:sz w:val="24"/>
          <w:szCs w:val="24"/>
        </w:rPr>
        <w:t>和IDSW</w:t>
      </w:r>
      <w:r>
        <w:rPr>
          <w:rFonts w:hint="eastAsia" w:ascii="宋体" w:hAnsi="宋体" w:eastAsia="宋体" w:cs="宋体"/>
          <w:sz w:val="24"/>
          <w:szCs w:val="24"/>
          <w:vertAlign w:val="subscript"/>
        </w:rPr>
        <w:t>t</w:t>
      </w:r>
      <w:r>
        <w:rPr>
          <w:rFonts w:hint="eastAsia" w:ascii="宋体" w:hAnsi="宋体" w:eastAsia="宋体" w:cs="宋体"/>
          <w:sz w:val="24"/>
          <w:szCs w:val="24"/>
        </w:rPr>
        <w:t>分别是 t 帧时漏检、误检和错误匹配的数量，g</w:t>
      </w:r>
      <w:r>
        <w:rPr>
          <w:rFonts w:hint="eastAsia" w:ascii="宋体" w:hAnsi="宋体" w:eastAsia="宋体" w:cs="宋体"/>
          <w:sz w:val="24"/>
          <w:szCs w:val="24"/>
          <w:vertAlign w:val="subscript"/>
        </w:rPr>
        <w:t>t</w:t>
      </w:r>
      <w:r>
        <w:rPr>
          <w:rFonts w:hint="eastAsia" w:ascii="宋体" w:hAnsi="宋体" w:eastAsia="宋体" w:cs="宋体"/>
          <w:sz w:val="24"/>
          <w:szCs w:val="24"/>
        </w:rPr>
        <w:t>是地面真值目标矩形框的数量。计算公式为</w:t>
      </w:r>
      <w:r>
        <w:rPr>
          <w:rFonts w:hint="eastAsia" w:ascii="宋体" w:hAnsi="宋体" w:eastAsia="宋体" w:cs="宋体"/>
          <w:sz w:val="24"/>
          <w:szCs w:val="24"/>
        </w:rPr>
        <w:drawing>
          <wp:inline distT="0" distB="0" distL="0" distR="0">
            <wp:extent cx="2338070" cy="526415"/>
            <wp:effectExtent l="0" t="0" r="889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srcRect b="16327"/>
                    <a:stretch>
                      <a:fillRect/>
                    </a:stretch>
                  </pic:blipFill>
                  <pic:spPr>
                    <a:xfrm>
                      <a:off x="0" y="0"/>
                      <a:ext cx="2338070" cy="52641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4"/>
          <w:szCs w:val="24"/>
        </w:rPr>
      </w:pPr>
      <w:r>
        <w:rPr>
          <w:rFonts w:hint="eastAsia" w:ascii="宋体" w:hAnsi="宋体" w:eastAsia="宋体" w:cs="宋体"/>
          <w:sz w:val="24"/>
          <w:szCs w:val="24"/>
        </w:rPr>
        <w:t>（2）MOTP：多目标跟踪的精度：用来量化检测器的定位精度，𝑑d</w:t>
      </w:r>
      <w:r>
        <w:rPr>
          <w:rFonts w:hint="eastAsia" w:ascii="宋体" w:hAnsi="宋体" w:eastAsia="宋体" w:cs="宋体"/>
          <w:sz w:val="24"/>
          <w:szCs w:val="24"/>
          <w:vertAlign w:val="superscript"/>
        </w:rPr>
        <w:t>i</w:t>
      </w:r>
      <w:r>
        <w:rPr>
          <w:rFonts w:hint="eastAsia" w:ascii="宋体" w:hAnsi="宋体" w:eastAsia="宋体" w:cs="宋体"/>
          <w:sz w:val="24"/>
          <w:szCs w:val="24"/>
          <w:vertAlign w:val="subscript"/>
        </w:rPr>
        <w:t>t</w:t>
      </w:r>
      <w:r>
        <w:rPr>
          <w:rFonts w:hint="eastAsia" w:ascii="宋体" w:hAnsi="宋体" w:eastAsia="宋体" w:cs="宋体"/>
          <w:sz w:val="24"/>
          <w:szCs w:val="24"/>
        </w:rPr>
        <w:t>代表第i个检测目标与给它分配的真值之间在所有帧中的平均度量距离𝑖𝑐,c</w:t>
      </w:r>
      <w:r>
        <w:rPr>
          <w:rFonts w:hint="eastAsia" w:ascii="宋体" w:hAnsi="宋体" w:eastAsia="宋体" w:cs="宋体"/>
          <w:sz w:val="24"/>
          <w:szCs w:val="24"/>
          <w:vertAlign w:val="subscript"/>
        </w:rPr>
        <w:t>t</w:t>
      </w:r>
      <w:r>
        <w:rPr>
          <w:rFonts w:hint="eastAsia" w:ascii="宋体" w:hAnsi="宋体" w:eastAsia="宋体" w:cs="宋体"/>
          <w:sz w:val="24"/>
          <w:szCs w:val="24"/>
        </w:rPr>
        <w:t>代表在当前帧匹配成功的数目;计算公式为：</w:t>
      </w:r>
    </w:p>
    <w:p>
      <w:pPr>
        <w:spacing w:line="360" w:lineRule="auto"/>
        <w:ind w:firstLine="120" w:firstLineChars="50"/>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121410" cy="474345"/>
            <wp:effectExtent l="0" t="0" r="6350" b="13335"/>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noChangeArrowheads="1"/>
                    </pic:cNvPicPr>
                  </pic:nvPicPr>
                  <pic:blipFill>
                    <a:blip r:embed="rId6" cstate="print"/>
                    <a:srcRect/>
                    <a:stretch>
                      <a:fillRect/>
                    </a:stretch>
                  </pic:blipFill>
                  <pic:spPr>
                    <a:xfrm>
                      <a:off x="0" y="0"/>
                      <a:ext cx="1121410" cy="47434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4"/>
          <w:szCs w:val="24"/>
        </w:rPr>
      </w:pPr>
      <w:r>
        <w:rPr>
          <w:rFonts w:hint="eastAsia" w:ascii="宋体" w:hAnsi="宋体" w:eastAsia="宋体" w:cs="宋体"/>
          <w:sz w:val="24"/>
          <w:szCs w:val="24"/>
        </w:rPr>
        <w:t>（3）HOTA：HOTA是检测评分和关联评分的显性组合，它将精确检测和关联的效果平衡为单一的统一度量。代表更高维跟踪精度；HOTA的分数计算过程由多个部分组成，计算公式为：</w:t>
      </w:r>
    </w:p>
    <w:p>
      <w:pPr>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561465" cy="560705"/>
            <wp:effectExtent l="0" t="0" r="825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 cstate="print"/>
                    <a:srcRect/>
                    <a:stretch>
                      <a:fillRect/>
                    </a:stretch>
                  </pic:blipFill>
                  <pic:spPr>
                    <a:xfrm>
                      <a:off x="0" y="0"/>
                      <a:ext cx="1561465" cy="560705"/>
                    </a:xfrm>
                    <a:prstGeom prst="rect">
                      <a:avLst/>
                    </a:prstGeom>
                    <a:noFill/>
                    <a:ln w="9525">
                      <a:noFill/>
                      <a:miter lim="800000"/>
                      <a:headEnd/>
                      <a:tailEnd/>
                    </a:ln>
                  </pic:spPr>
                </pic:pic>
              </a:graphicData>
            </a:graphic>
          </wp:inline>
        </w:drawing>
      </w:r>
    </w:p>
    <w:p>
      <w:pPr>
        <w:spacing w:line="360" w:lineRule="auto"/>
        <w:rPr>
          <w:rFonts w:hint="eastAsia" w:ascii="宋体" w:hAnsi="宋体" w:eastAsia="宋体" w:cs="宋体"/>
          <w:sz w:val="24"/>
          <w:szCs w:val="24"/>
        </w:rPr>
      </w:pPr>
      <w:r>
        <w:rPr>
          <w:rFonts w:hint="eastAsia" w:ascii="宋体" w:hAnsi="宋体" w:eastAsia="宋体" w:cs="宋体"/>
          <w:sz w:val="24"/>
          <w:szCs w:val="24"/>
        </w:rPr>
        <w:t xml:space="preserve">其中A表示数据关联分数。TP 则表示在整个视频中检测目标被正确跟踪的数量。FN </w:t>
      </w:r>
      <w:r>
        <w:rPr>
          <w:rFonts w:hint="eastAsia" w:ascii="宋体" w:hAnsi="宋体" w:eastAsia="宋体" w:cs="宋体"/>
          <w:sz w:val="24"/>
          <w:szCs w:val="24"/>
          <w:vertAlign w:val="subscript"/>
        </w:rPr>
        <w:t>、</w:t>
      </w:r>
      <w:r>
        <w:rPr>
          <w:rFonts w:hint="eastAsia" w:ascii="宋体" w:hAnsi="宋体" w:eastAsia="宋体" w:cs="宋体"/>
          <w:sz w:val="24"/>
          <w:szCs w:val="24"/>
        </w:rPr>
        <w:t>FP分别是 漏检、误检的数量。</w:t>
      </w:r>
    </w:p>
    <w:p>
      <w:pPr>
        <w:numPr>
          <w:numId w:val="0"/>
        </w:numPr>
        <w:spacing w:line="360" w:lineRule="auto"/>
        <w:rPr>
          <w:rFonts w:hint="default" w:ascii="宋体" w:hAnsi="宋体" w:eastAsia="宋体" w:cs="宋体"/>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color w:val="000000" w:themeColor="text1"/>
          <w:sz w:val="24"/>
          <w:szCs w:val="24"/>
          <w14:textFill>
            <w14:solidFill>
              <w14:schemeClr w14:val="tx1"/>
            </w14:solidFill>
          </w14:textFill>
        </w:rPr>
      </w:pPr>
    </w:p>
    <w:p>
      <w:pPr>
        <w:numPr>
          <w:numId w:val="0"/>
        </w:numPr>
        <w:spacing w:line="360" w:lineRule="auto"/>
        <w:ind w:leftChars="0"/>
        <w:rPr>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pPr>
    </w:p>
    <w:p>
      <w:pPr>
        <w:widowControl/>
        <w:shd w:val="clear" w:color="auto" w:fill="FFFFFF"/>
        <w:wordWrap w:val="0"/>
        <w:spacing w:line="360" w:lineRule="auto"/>
        <w:outlineLvl w:val="0"/>
        <w:rPr>
          <w:rFonts w:hint="eastAsia" w:ascii="宋体" w:hAnsi="宋体" w:eastAsia="宋体" w:cs="宋体"/>
          <w:color w:val="000000" w:themeColor="text1"/>
          <w:kern w:val="36"/>
          <w:sz w:val="24"/>
          <w:szCs w:val="24"/>
          <w:lang w:eastAsia="zh-CN"/>
          <w14:textFill>
            <w14:solidFill>
              <w14:schemeClr w14:val="tx1"/>
            </w14:solidFill>
          </w14:textFill>
        </w:rPr>
      </w:pPr>
    </w:p>
    <w:p>
      <w:pPr>
        <w:widowControl/>
        <w:shd w:val="clear" w:color="auto" w:fill="FFFFFF"/>
        <w:wordWrap w:val="0"/>
        <w:spacing w:line="360" w:lineRule="auto"/>
        <w:outlineLvl w:val="0"/>
        <w:rPr>
          <w:rFonts w:hint="eastAsia" w:ascii="宋体" w:hAnsi="宋体" w:eastAsia="宋体" w:cs="宋体"/>
          <w:color w:val="222226"/>
          <w:kern w:val="36"/>
          <w:sz w:val="24"/>
          <w:szCs w:val="24"/>
          <w:lang w:eastAsia="zh-CN"/>
        </w:rPr>
      </w:pPr>
    </w:p>
    <w:p>
      <w:pPr>
        <w:numPr>
          <w:ilvl w:val="0"/>
          <w:numId w:val="3"/>
        </w:numPr>
        <w:autoSpaceDE w:val="0"/>
        <w:rPr>
          <w:rStyle w:val="10"/>
          <w:rFonts w:hint="eastAsia" w:ascii="宋体" w:hAnsi="宋体" w:eastAsia="宋体" w:cs="宋体"/>
          <w:b/>
          <w:bCs/>
          <w:color w:val="000000" w:themeColor="text1"/>
          <w:kern w:val="2"/>
          <w:sz w:val="28"/>
          <w:szCs w:val="28"/>
          <w:lang w:val="en-US" w:eastAsia="zh-CN" w:bidi="ar-SA"/>
          <w14:textFill>
            <w14:solidFill>
              <w14:schemeClr w14:val="tx1"/>
            </w14:solidFill>
          </w14:textFill>
        </w:rPr>
      </w:pPr>
      <w:r>
        <w:rPr>
          <w:rStyle w:val="10"/>
          <w:rFonts w:hint="eastAsia" w:ascii="宋体" w:hAnsi="宋体" w:eastAsia="宋体" w:cs="宋体"/>
          <w:b/>
          <w:bCs/>
          <w:color w:val="000000" w:themeColor="text1"/>
          <w:sz w:val="28"/>
          <w:szCs w:val="28"/>
          <w:lang w:val="en-US" w:eastAsia="zh-CN"/>
          <w14:textFill>
            <w14:solidFill>
              <w14:schemeClr w14:val="tx1"/>
            </w14:solidFill>
          </w14:textFill>
        </w:rPr>
        <w:t>了解</w:t>
      </w:r>
      <w:r>
        <w:rPr>
          <w:rStyle w:val="10"/>
          <w:rFonts w:hint="eastAsia" w:ascii="宋体" w:hAnsi="宋体" w:eastAsia="宋体" w:cs="宋体"/>
          <w:b/>
          <w:bCs/>
          <w:color w:val="000000" w:themeColor="text1"/>
          <w:kern w:val="2"/>
          <w:sz w:val="28"/>
          <w:szCs w:val="28"/>
          <w:lang w:val="en-US" w:eastAsia="zh-CN" w:bidi="ar-SA"/>
          <w14:textFill>
            <w14:solidFill>
              <w14:schemeClr w14:val="tx1"/>
            </w14:solidFill>
          </w14:textFill>
        </w:rPr>
        <w:t>YOLO系列算法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Style w:val="10"/>
          <w:rFonts w:hint="eastAsia" w:ascii="宋体" w:hAnsi="宋体" w:eastAsia="宋体" w:cs="宋体"/>
          <w:b/>
          <w:bCs/>
          <w:color w:val="000000" w:themeColor="text1"/>
          <w:kern w:val="2"/>
          <w:sz w:val="24"/>
          <w:szCs w:val="24"/>
          <w:lang w:val="en-US" w:eastAsia="zh-CN" w:bidi="ar-SA"/>
          <w14:textFill>
            <w14:solidFill>
              <w14:schemeClr w14:val="tx1"/>
            </w14:solidFill>
          </w14:textFill>
        </w:rPr>
      </w:pPr>
      <w:r>
        <w:rPr>
          <w:rStyle w:val="10"/>
          <w:rFonts w:hint="eastAsia" w:ascii="宋体" w:hAnsi="宋体" w:eastAsia="宋体" w:cs="宋体"/>
          <w:b/>
          <w:bCs/>
          <w:color w:val="000000" w:themeColor="text1"/>
          <w:kern w:val="2"/>
          <w:sz w:val="24"/>
          <w:szCs w:val="24"/>
          <w:lang w:val="en-US" w:eastAsia="zh-CN" w:bidi="ar-SA"/>
          <w14:textFill>
            <w14:solidFill>
              <w14:schemeClr w14:val="tx1"/>
            </w14:solidFill>
          </w14:textFill>
        </w:rPr>
        <w:t>（1）</w:t>
      </w:r>
      <w:r>
        <w:rPr>
          <w:rFonts w:hint="eastAsia" w:ascii="宋体" w:hAnsi="宋体" w:eastAsia="宋体" w:cs="宋体"/>
          <w:b/>
          <w:bCs/>
          <w:i w:val="0"/>
          <w:iCs w:val="0"/>
          <w:caps w:val="0"/>
          <w:color w:val="4F4F4F"/>
          <w:spacing w:val="0"/>
          <w:sz w:val="24"/>
          <w:szCs w:val="24"/>
          <w:bdr w:val="none" w:color="auto" w:sz="0" w:space="0"/>
          <w:shd w:val="clear" w:fill="FFFFFF"/>
        </w:rPr>
        <w:t>YOLOv1</w:t>
      </w:r>
    </w:p>
    <w:p>
      <w:pPr>
        <w:keepNext w:val="0"/>
        <w:keepLines w:val="0"/>
        <w:pageBreakBefore w:val="0"/>
        <w:widowControl w:val="0"/>
        <w:kinsoku/>
        <w:wordWrap/>
        <w:overflowPunct/>
        <w:topLinePunct w:val="0"/>
        <w:autoSpaceDE w:val="0"/>
        <w:autoSpaceDN/>
        <w:bidi w:val="0"/>
        <w:adjustRightInd/>
        <w:snapToGrid/>
        <w:spacing w:line="46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在YOLOv1提出之前，R-CNN系列算法在目标检测领域独占鳌头。R-CNN系列检测精度高，但是由于其网络结构是双阶段（two-stage）的特点，使得它的检测速度不能满足实时性，饱受诟病。2016年，Joseph Redmon等人提出了一种单阶段（one-stage）的目标检测网络。它的检测速度非常快，每秒可以处理45帧图片，能够轻松地实时运行。</w:t>
      </w:r>
    </w:p>
    <w:p>
      <w:pPr>
        <w:keepNext w:val="0"/>
        <w:keepLines w:val="0"/>
        <w:pageBreakBefore w:val="0"/>
        <w:widowControl w:val="0"/>
        <w:kinsoku/>
        <w:wordWrap/>
        <w:overflowPunct/>
        <w:topLinePunct w:val="0"/>
        <w:autoSpaceDE w:val="0"/>
        <w:autoSpaceDN/>
        <w:bidi w:val="0"/>
        <w:adjustRightInd/>
        <w:snapToGrid/>
        <w:spacing w:line="460" w:lineRule="exact"/>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YOLO 的核心思想就是把目标检测转变成一个回归问题，利用整张图作为网络的输入，仅仅经过一个神经网络，得到bounding box（边界框）的位置及其所属的类别。</w:t>
      </w:r>
    </w:p>
    <w:p>
      <w:pPr>
        <w:keepNext w:val="0"/>
        <w:keepLines w:val="0"/>
        <w:pageBreakBefore w:val="0"/>
        <w:widowControl w:val="0"/>
        <w:kinsoku/>
        <w:wordWrap/>
        <w:overflowPunct/>
        <w:topLinePunct w:val="0"/>
        <w:autoSpaceDE w:val="0"/>
        <w:autoSpaceDN/>
        <w:bidi w:val="0"/>
        <w:adjustRightInd/>
        <w:snapToGrid/>
        <w:spacing w:line="460" w:lineRule="exac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网络结构：</w:t>
      </w:r>
    </w:p>
    <w:p>
      <w:pPr>
        <w:keepNext w:val="0"/>
        <w:keepLines w:val="0"/>
        <w:pageBreakBefore w:val="0"/>
        <w:widowControl w:val="0"/>
        <w:kinsoku/>
        <w:wordWrap/>
        <w:overflowPunct/>
        <w:topLinePunct w:val="0"/>
        <w:autoSpaceDE w:val="0"/>
        <w:autoSpaceDN/>
        <w:bidi w:val="0"/>
        <w:adjustRightInd/>
        <w:snapToGrid/>
        <w:spacing w:line="24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225040"/>
            <wp:effectExtent l="0" t="0" r="1905" b="0"/>
            <wp:docPr id="3" name="图片 3" descr="0f1ce7125d64369d4802835bcab0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f1ce7125d64369d4802835bcab09d5"/>
                    <pic:cNvPicPr>
                      <a:picLocks noChangeAspect="1"/>
                    </pic:cNvPicPr>
                  </pic:nvPicPr>
                  <pic:blipFill>
                    <a:blip r:embed="rId8"/>
                    <a:stretch>
                      <a:fillRect/>
                    </a:stretch>
                  </pic:blipFill>
                  <pic:spPr>
                    <a:xfrm>
                      <a:off x="0" y="0"/>
                      <a:ext cx="5271135" cy="2225040"/>
                    </a:xfrm>
                    <a:prstGeom prst="rect">
                      <a:avLst/>
                    </a:prstGeom>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N/>
        <w:bidi w:val="0"/>
        <w:adjustRightInd/>
        <w:snapToGrid/>
        <w:spacing w:before="96" w:beforeAutospacing="0" w:after="0" w:afterAutospacing="0" w:line="460" w:lineRule="exact"/>
        <w:ind w:left="24" w:leftChars="0"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bdr w:val="none" w:color="auto" w:sz="0" w:space="0"/>
          <w:shd w:val="clear" w:fill="FFFFFF"/>
        </w:rPr>
        <w:t>网络输入：448×448×3的彩色图片。</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N/>
        <w:bidi w:val="0"/>
        <w:adjustRightInd/>
        <w:snapToGrid/>
        <w:spacing w:before="96" w:beforeAutospacing="0" w:after="0" w:afterAutospacing="0" w:line="460" w:lineRule="exact"/>
        <w:ind w:left="24" w:leftChars="0"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bdr w:val="none" w:color="auto" w:sz="0" w:space="0"/>
          <w:shd w:val="clear" w:fill="FFFFFF"/>
        </w:rPr>
        <w:t>中间层：由若干卷积层和最大池化层组成，用于提取图片的抽象特征。</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N/>
        <w:bidi w:val="0"/>
        <w:adjustRightInd/>
        <w:snapToGrid/>
        <w:spacing w:before="96" w:beforeAutospacing="0" w:after="0" w:afterAutospacing="0" w:line="460" w:lineRule="exact"/>
        <w:ind w:left="24" w:leftChars="0"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bdr w:val="none" w:color="auto" w:sz="0" w:space="0"/>
          <w:shd w:val="clear" w:fill="FFFFFF"/>
        </w:rPr>
        <w:t>全连接层：由两个全连接层组成，用来预测目标的位置和类别概率值。</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N/>
        <w:bidi w:val="0"/>
        <w:adjustRightInd/>
        <w:snapToGrid/>
        <w:spacing w:before="96" w:beforeAutospacing="0" w:after="0" w:afterAutospacing="0" w:line="460" w:lineRule="exact"/>
        <w:ind w:left="24" w:leftChars="0" w:right="0" w:rightChars="0"/>
        <w:textAlignment w:val="auto"/>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bdr w:val="none" w:color="auto" w:sz="0" w:space="0"/>
          <w:shd w:val="clear" w:fill="FFFFFF"/>
        </w:rPr>
        <w:t>网络输出：7×7×30的预测结果。</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bCs/>
          <w:i w:val="0"/>
          <w:iCs w:val="0"/>
          <w:caps w:val="0"/>
          <w:color w:val="4D4D4D"/>
          <w:spacing w:val="0"/>
          <w:sz w:val="24"/>
          <w:szCs w:val="24"/>
          <w:shd w:val="clear" w:fill="FFFFFF"/>
          <w:lang w:eastAsia="zh-CN"/>
        </w:rPr>
      </w:pPr>
      <w:r>
        <w:rPr>
          <w:rStyle w:val="8"/>
          <w:rFonts w:hint="eastAsia" w:ascii="宋体" w:hAnsi="宋体" w:eastAsia="宋体" w:cs="宋体"/>
          <w:b/>
          <w:bCs/>
          <w:i w:val="0"/>
          <w:iCs w:val="0"/>
          <w:caps w:val="0"/>
          <w:color w:val="4D4D4D"/>
          <w:spacing w:val="0"/>
          <w:sz w:val="24"/>
          <w:szCs w:val="24"/>
          <w:shd w:val="clear" w:fill="FFFFFF"/>
        </w:rPr>
        <w:t>检测策略</w:t>
      </w:r>
      <w:r>
        <w:rPr>
          <w:rStyle w:val="8"/>
          <w:rFonts w:hint="eastAsia" w:ascii="宋体" w:hAnsi="宋体" w:eastAsia="宋体" w:cs="宋体"/>
          <w:b/>
          <w:bCs/>
          <w:i w:val="0"/>
          <w:iCs w:val="0"/>
          <w:caps w:val="0"/>
          <w:color w:val="4D4D4D"/>
          <w:spacing w:val="0"/>
          <w:sz w:val="24"/>
          <w:szCs w:val="24"/>
          <w:shd w:val="clear" w:fill="FFFFFF"/>
          <w:lang w:eastAsia="zh-CN"/>
        </w:rPr>
        <w:t>：</w:t>
      </w:r>
    </w:p>
    <w:p>
      <w:pPr>
        <w:keepNext w:val="0"/>
        <w:keepLines w:val="0"/>
        <w:pageBreakBefore w:val="0"/>
        <w:kinsoku/>
        <w:wordWrap/>
        <w:overflowPunct/>
        <w:topLinePunct w:val="0"/>
        <w:autoSpaceDE w:val="0"/>
        <w:autoSpaceDN/>
        <w:bidi w:val="0"/>
        <w:adjustRightInd/>
        <w:snapToGrid/>
        <w:spacing w:line="460" w:lineRule="exact"/>
        <w:ind w:firstLine="480" w:firstLineChars="200"/>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eastAsia="zh-CN"/>
        </w:rPr>
        <w:t>YOLOv1采用的是“分而治之”的策略，将一张图片平均分成7×7个网格，每个网格分别负责预测中心点落在该网格内的目标。在YOLOv1中，通过划分得到了7×7个网格，这49个网格就相当于是目标的感兴趣区域。</w:t>
      </w:r>
    </w:p>
    <w:p>
      <w:pPr>
        <w:keepNext w:val="0"/>
        <w:keepLines w:val="0"/>
        <w:pageBreakBefore w:val="0"/>
        <w:kinsoku/>
        <w:wordWrap/>
        <w:overflowPunct/>
        <w:topLinePunct w:val="0"/>
        <w:autoSpaceDE w:val="0"/>
        <w:autoSpaceDN/>
        <w:bidi w:val="0"/>
        <w:adjustRightInd/>
        <w:snapToGrid/>
        <w:spacing w:line="240" w:lineRule="auto"/>
        <w:jc w:val="center"/>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eastAsia="zh-CN"/>
        </w:rPr>
        <w:drawing>
          <wp:inline distT="0" distB="0" distL="114300" distR="114300">
            <wp:extent cx="3710305" cy="2329815"/>
            <wp:effectExtent l="0" t="0" r="8255" b="1905"/>
            <wp:docPr id="4" name="图片 4" descr="38b30e23f0e88cae48918bcfff1f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8b30e23f0e88cae48918bcfff1fd45"/>
                    <pic:cNvPicPr>
                      <a:picLocks noChangeAspect="1"/>
                    </pic:cNvPicPr>
                  </pic:nvPicPr>
                  <pic:blipFill>
                    <a:blip r:embed="rId9"/>
                    <a:stretch>
                      <a:fillRect/>
                    </a:stretch>
                  </pic:blipFill>
                  <pic:spPr>
                    <a:xfrm>
                      <a:off x="0" y="0"/>
                      <a:ext cx="3710305" cy="2329815"/>
                    </a:xfrm>
                    <a:prstGeom prst="rect">
                      <a:avLst/>
                    </a:prstGeom>
                  </pic:spPr>
                </pic:pic>
              </a:graphicData>
            </a:graphic>
          </wp:inline>
        </w:drawing>
      </w:r>
    </w:p>
    <w:p>
      <w:pPr>
        <w:pStyle w:val="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cs="宋体"/>
          <w:b/>
          <w:bCs/>
          <w:i w:val="0"/>
          <w:iCs w:val="0"/>
          <w:caps w:val="0"/>
          <w:color w:val="4F4F4F"/>
          <w:spacing w:val="0"/>
          <w:sz w:val="24"/>
          <w:szCs w:val="24"/>
          <w:shd w:val="clear" w:fill="FFFFFF"/>
          <w:lang w:val="en-US" w:eastAsia="zh-CN"/>
        </w:rPr>
      </w:pPr>
      <w:r>
        <w:rPr>
          <w:rFonts w:hint="eastAsia" w:ascii="宋体" w:hAnsi="宋体" w:eastAsia="宋体" w:cs="宋体"/>
          <w:b/>
          <w:bCs/>
          <w:i w:val="0"/>
          <w:iCs w:val="0"/>
          <w:caps w:val="0"/>
          <w:color w:val="4F4F4F"/>
          <w:spacing w:val="0"/>
          <w:sz w:val="24"/>
          <w:szCs w:val="24"/>
          <w:shd w:val="clear" w:fill="FFFFFF"/>
        </w:rPr>
        <w:t>YOLOv</w:t>
      </w:r>
      <w:r>
        <w:rPr>
          <w:rFonts w:hint="eastAsia" w:cs="宋体"/>
          <w:b/>
          <w:bCs/>
          <w:i w:val="0"/>
          <w:iCs w:val="0"/>
          <w:caps w:val="0"/>
          <w:color w:val="4F4F4F"/>
          <w:spacing w:val="0"/>
          <w:sz w:val="24"/>
          <w:szCs w:val="24"/>
          <w:shd w:val="clear" w:fill="FFFFFF"/>
          <w:lang w:val="en-US" w:eastAsia="zh-CN"/>
        </w:rPr>
        <w:t>2</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YOLOv2 是一个先进的目标检测算法，比其它的检测器检测速度更快。除此之外，该网络可以适应多种尺寸的图片输入，并且能在检测精度和速度之间进行很好的权衡。</w:t>
      </w:r>
    </w:p>
    <w:p>
      <w:pPr>
        <w:keepNext w:val="0"/>
        <w:keepLines w:val="0"/>
        <w:pageBreakBefore w:val="0"/>
        <w:widowControl w:val="0"/>
        <w:numPr>
          <w:numId w:val="0"/>
        </w:numPr>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相比于YOLOv1是利用全连接层直接预测Bounding Box的坐标，YOLOv2借鉴了Faster R-CNN的思想，引入Anchor机制。利用K-means聚类的方法在训练集中聚类计算出更好的Anchor模板，大大提高了算法的召回率。同时结合图像细粒度特征，将浅层特征与深层特征相连，有助于对小尺寸目标的检测。</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96" w:beforeAutospacing="0" w:after="192" w:afterAutospacing="0" w:line="460" w:lineRule="exact"/>
        <w:ind w:left="0" w:right="0" w:firstLine="0"/>
        <w:textAlignment w:val="auto"/>
        <w:rPr>
          <w:rFonts w:hint="eastAsia" w:cs="宋体"/>
          <w:b/>
          <w:bCs/>
          <w:i w:val="0"/>
          <w:iCs w:val="0"/>
          <w:caps w:val="0"/>
          <w:color w:val="4F4F4F"/>
          <w:spacing w:val="0"/>
          <w:sz w:val="24"/>
          <w:szCs w:val="24"/>
          <w:bdr w:val="none" w:color="auto" w:sz="0" w:space="0"/>
          <w:shd w:val="clear" w:fill="FFFFFF"/>
          <w:lang w:eastAsia="zh-CN"/>
        </w:rPr>
      </w:pPr>
      <w:r>
        <w:rPr>
          <w:rFonts w:hint="eastAsia" w:ascii="宋体" w:hAnsi="宋体" w:eastAsia="宋体" w:cs="宋体"/>
          <w:b/>
          <w:bCs/>
          <w:i w:val="0"/>
          <w:iCs w:val="0"/>
          <w:caps w:val="0"/>
          <w:color w:val="4F4F4F"/>
          <w:spacing w:val="0"/>
          <w:sz w:val="24"/>
          <w:szCs w:val="24"/>
          <w:bdr w:val="none" w:color="auto" w:sz="0" w:space="0"/>
          <w:shd w:val="clear" w:fill="FFFFFF"/>
        </w:rPr>
        <w:t>网络结构</w:t>
      </w:r>
      <w:r>
        <w:rPr>
          <w:rFonts w:hint="eastAsia" w:cs="宋体"/>
          <w:b/>
          <w:bCs/>
          <w:i w:val="0"/>
          <w:iCs w:val="0"/>
          <w:caps w:val="0"/>
          <w:color w:val="4F4F4F"/>
          <w:spacing w:val="0"/>
          <w:sz w:val="24"/>
          <w:szCs w:val="24"/>
          <w:bdr w:val="none" w:color="auto" w:sz="0" w:space="0"/>
          <w:shd w:val="clear" w:fill="FFFFFF"/>
          <w:lang w:eastAsia="zh-CN"/>
        </w:rPr>
        <w:t>：</w:t>
      </w:r>
    </w:p>
    <w:p>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YOLOv2 采用 Darknet-19 作为特征提取网络，其整体结构如下：</w:t>
      </w:r>
    </w:p>
    <w:p>
      <w:pPr>
        <w:jc w:val="center"/>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eastAsia="zh-CN"/>
        </w:rPr>
        <w:drawing>
          <wp:inline distT="0" distB="0" distL="114300" distR="114300">
            <wp:extent cx="2516505" cy="3009900"/>
            <wp:effectExtent l="0" t="0" r="13335" b="7620"/>
            <wp:docPr id="5" name="图片 5" descr="016763f8ac04a602c8b47445625fc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16763f8ac04a602c8b47445625fc67"/>
                    <pic:cNvPicPr>
                      <a:picLocks noChangeAspect="1"/>
                    </pic:cNvPicPr>
                  </pic:nvPicPr>
                  <pic:blipFill>
                    <a:blip r:embed="rId10"/>
                    <a:stretch>
                      <a:fillRect/>
                    </a:stretch>
                  </pic:blipFill>
                  <pic:spPr>
                    <a:xfrm>
                      <a:off x="0" y="0"/>
                      <a:ext cx="2516505" cy="3009900"/>
                    </a:xfrm>
                    <a:prstGeom prst="rect">
                      <a:avLst/>
                    </a:prstGeom>
                  </pic:spPr>
                </pic:pic>
              </a:graphicData>
            </a:graphic>
          </wp:inline>
        </w:drawing>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eastAsia="zh-CN"/>
        </w:rPr>
        <w:t>改进后的YOLOv2: Darknet-19，总结如下：</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val="en-US" w:eastAsia="zh-CN"/>
        </w:rPr>
        <w:t>1.</w:t>
      </w:r>
      <w:r>
        <w:rPr>
          <w:rStyle w:val="8"/>
          <w:rFonts w:hint="eastAsia" w:ascii="宋体" w:hAnsi="宋体" w:eastAsia="宋体" w:cs="宋体"/>
          <w:b w:val="0"/>
          <w:bCs w:val="0"/>
          <w:i w:val="0"/>
          <w:iCs w:val="0"/>
          <w:caps w:val="0"/>
          <w:color w:val="4D4D4D"/>
          <w:spacing w:val="0"/>
          <w:sz w:val="24"/>
          <w:szCs w:val="24"/>
          <w:shd w:val="clear" w:fill="FFFFFF"/>
          <w:lang w:eastAsia="zh-CN"/>
        </w:rPr>
        <w:t>与VGG相似，使用了很多3×3卷积核；并且每一次池化后，下一层的卷积核的通道数 = 池化输出的通道 × 2。</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val="en-US" w:eastAsia="zh-CN"/>
        </w:rPr>
        <w:t>2.</w:t>
      </w:r>
      <w:r>
        <w:rPr>
          <w:rStyle w:val="8"/>
          <w:rFonts w:hint="eastAsia" w:ascii="宋体" w:hAnsi="宋体" w:eastAsia="宋体" w:cs="宋体"/>
          <w:b w:val="0"/>
          <w:bCs w:val="0"/>
          <w:i w:val="0"/>
          <w:iCs w:val="0"/>
          <w:caps w:val="0"/>
          <w:color w:val="4D4D4D"/>
          <w:spacing w:val="0"/>
          <w:sz w:val="24"/>
          <w:szCs w:val="24"/>
          <w:shd w:val="clear" w:fill="FFFFFF"/>
          <w:lang w:eastAsia="zh-CN"/>
        </w:rPr>
        <w:t>在每一层卷积后，都增加了批量标准化（Batch Normalization）进行预处理。</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val="en-US" w:eastAsia="zh-CN"/>
        </w:rPr>
        <w:t>3.</w:t>
      </w:r>
      <w:r>
        <w:rPr>
          <w:rStyle w:val="8"/>
          <w:rFonts w:hint="eastAsia" w:ascii="宋体" w:hAnsi="宋体" w:eastAsia="宋体" w:cs="宋体"/>
          <w:b w:val="0"/>
          <w:bCs w:val="0"/>
          <w:i w:val="0"/>
          <w:iCs w:val="0"/>
          <w:caps w:val="0"/>
          <w:color w:val="4D4D4D"/>
          <w:spacing w:val="0"/>
          <w:sz w:val="24"/>
          <w:szCs w:val="24"/>
          <w:shd w:val="clear" w:fill="FFFFFF"/>
          <w:lang w:eastAsia="zh-CN"/>
        </w:rPr>
        <w:t>采用了降维的思想，把1×1的卷积置于3×3之间，用来压缩特征。</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val="en-US" w:eastAsia="zh-CN"/>
        </w:rPr>
        <w:t>4.</w:t>
      </w:r>
      <w:r>
        <w:rPr>
          <w:rStyle w:val="8"/>
          <w:rFonts w:hint="eastAsia" w:ascii="宋体" w:hAnsi="宋体" w:eastAsia="宋体" w:cs="宋体"/>
          <w:b w:val="0"/>
          <w:bCs w:val="0"/>
          <w:i w:val="0"/>
          <w:iCs w:val="0"/>
          <w:caps w:val="0"/>
          <w:color w:val="4D4D4D"/>
          <w:spacing w:val="0"/>
          <w:sz w:val="24"/>
          <w:szCs w:val="24"/>
          <w:shd w:val="clear" w:fill="FFFFFF"/>
          <w:lang w:eastAsia="zh-CN"/>
        </w:rPr>
        <w:t>在网络最后的输出增加了一个global average pooling层。</w:t>
      </w:r>
    </w:p>
    <w:p>
      <w:pPr>
        <w:keepNext w:val="0"/>
        <w:keepLines w:val="0"/>
        <w:pageBreakBefore w:val="0"/>
        <w:kinsoku/>
        <w:wordWrap/>
        <w:overflowPunct/>
        <w:topLinePunct w:val="0"/>
        <w:autoSpaceDE w:val="0"/>
        <w:autoSpaceDN/>
        <w:bidi w:val="0"/>
        <w:adjustRightInd/>
        <w:snapToGrid/>
        <w:spacing w:line="460" w:lineRule="exact"/>
        <w:textAlignment w:val="auto"/>
        <w:rPr>
          <w:rStyle w:val="8"/>
          <w:rFonts w:hint="eastAsia" w:ascii="宋体" w:hAnsi="宋体" w:eastAsia="宋体" w:cs="宋体"/>
          <w:b w:val="0"/>
          <w:bCs w:val="0"/>
          <w:i w:val="0"/>
          <w:iCs w:val="0"/>
          <w:caps w:val="0"/>
          <w:color w:val="4D4D4D"/>
          <w:spacing w:val="0"/>
          <w:sz w:val="24"/>
          <w:szCs w:val="24"/>
          <w:shd w:val="clear" w:fill="FFFFFF"/>
          <w:lang w:eastAsia="zh-CN"/>
        </w:rPr>
      </w:pPr>
      <w:r>
        <w:rPr>
          <w:rStyle w:val="8"/>
          <w:rFonts w:hint="eastAsia" w:ascii="宋体" w:hAnsi="宋体" w:eastAsia="宋体" w:cs="宋体"/>
          <w:b w:val="0"/>
          <w:bCs w:val="0"/>
          <w:i w:val="0"/>
          <w:iCs w:val="0"/>
          <w:caps w:val="0"/>
          <w:color w:val="4D4D4D"/>
          <w:spacing w:val="0"/>
          <w:sz w:val="24"/>
          <w:szCs w:val="24"/>
          <w:shd w:val="clear" w:fill="FFFFFF"/>
          <w:lang w:val="en-US" w:eastAsia="zh-CN"/>
        </w:rPr>
        <w:t>5.</w:t>
      </w:r>
      <w:r>
        <w:rPr>
          <w:rStyle w:val="8"/>
          <w:rFonts w:hint="eastAsia" w:ascii="宋体" w:hAnsi="宋体" w:eastAsia="宋体" w:cs="宋体"/>
          <w:b w:val="0"/>
          <w:bCs w:val="0"/>
          <w:i w:val="0"/>
          <w:iCs w:val="0"/>
          <w:caps w:val="0"/>
          <w:color w:val="4D4D4D"/>
          <w:spacing w:val="0"/>
          <w:sz w:val="24"/>
          <w:szCs w:val="24"/>
          <w:shd w:val="clear" w:fill="FFFFFF"/>
          <w:lang w:eastAsia="zh-CN"/>
        </w:rPr>
        <w:t>整体上采用了19个卷积层，5个池化层。</w:t>
      </w:r>
    </w:p>
    <w:p>
      <w:pPr>
        <w:pStyle w:val="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cs="宋体"/>
          <w:b/>
          <w:bCs/>
          <w:i w:val="0"/>
          <w:iCs w:val="0"/>
          <w:caps w:val="0"/>
          <w:color w:val="4F4F4F"/>
          <w:spacing w:val="0"/>
          <w:sz w:val="24"/>
          <w:szCs w:val="24"/>
          <w:shd w:val="clear" w:fill="FFFFFF"/>
          <w:lang w:val="en-US" w:eastAsia="zh-CN"/>
        </w:rPr>
      </w:pPr>
      <w:r>
        <w:rPr>
          <w:rFonts w:hint="eastAsia" w:ascii="宋体" w:hAnsi="宋体" w:eastAsia="宋体" w:cs="宋体"/>
          <w:b/>
          <w:bCs/>
          <w:i w:val="0"/>
          <w:iCs w:val="0"/>
          <w:caps w:val="0"/>
          <w:color w:val="4F4F4F"/>
          <w:spacing w:val="0"/>
          <w:sz w:val="24"/>
          <w:szCs w:val="24"/>
          <w:shd w:val="clear" w:fill="FFFFFF"/>
        </w:rPr>
        <w:t>YOLOv</w:t>
      </w:r>
      <w:r>
        <w:rPr>
          <w:rFonts w:hint="eastAsia" w:cs="宋体"/>
          <w:b/>
          <w:bCs/>
          <w:i w:val="0"/>
          <w:iCs w:val="0"/>
          <w:caps w:val="0"/>
          <w:color w:val="4F4F4F"/>
          <w:spacing w:val="0"/>
          <w:sz w:val="24"/>
          <w:szCs w:val="24"/>
          <w:shd w:val="clear" w:fill="FFFFFF"/>
          <w:lang w:val="en-US" w:eastAsia="zh-CN"/>
        </w:rPr>
        <w:t>3</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3特征提取部分采用darknet-53网络结构代替原来的darknet-19，利用特征金字塔网络结构实现了多尺度检测，分类方法使用逻辑回归代替了softmax，在兼顾实时性的同时保证了目标检测的准确性。从YOLOv1到YOLOv3，每一代性能的提升都与backbone（骨干网络）的改进密切相关。</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36" w:lineRule="atLeast"/>
        <w:ind w:left="0" w:right="0" w:firstLine="0"/>
        <w:rPr>
          <w:rFonts w:hint="eastAsia" w:cs="宋体"/>
          <w:b/>
          <w:bCs/>
          <w:i w:val="0"/>
          <w:iCs w:val="0"/>
          <w:caps w:val="0"/>
          <w:color w:val="4F4F4F"/>
          <w:spacing w:val="0"/>
          <w:sz w:val="24"/>
          <w:szCs w:val="24"/>
          <w:bdr w:val="none" w:color="auto" w:sz="0" w:space="0"/>
          <w:shd w:val="clear" w:fill="FFFFFF"/>
          <w:lang w:eastAsia="zh-CN"/>
        </w:rPr>
      </w:pPr>
      <w:r>
        <w:rPr>
          <w:rFonts w:hint="eastAsia" w:ascii="宋体" w:hAnsi="宋体" w:eastAsia="宋体" w:cs="宋体"/>
          <w:b/>
          <w:bCs/>
          <w:i w:val="0"/>
          <w:iCs w:val="0"/>
          <w:caps w:val="0"/>
          <w:color w:val="4F4F4F"/>
          <w:spacing w:val="0"/>
          <w:sz w:val="24"/>
          <w:szCs w:val="24"/>
          <w:bdr w:val="none" w:color="auto" w:sz="0" w:space="0"/>
          <w:shd w:val="clear" w:fill="FFFFFF"/>
        </w:rPr>
        <w:t>网络结构</w:t>
      </w:r>
      <w:r>
        <w:rPr>
          <w:rFonts w:hint="eastAsia" w:cs="宋体"/>
          <w:b/>
          <w:bCs/>
          <w:i w:val="0"/>
          <w:iCs w:val="0"/>
          <w:caps w:val="0"/>
          <w:color w:val="4F4F4F"/>
          <w:spacing w:val="0"/>
          <w:sz w:val="24"/>
          <w:szCs w:val="24"/>
          <w:bdr w:val="none" w:color="auto" w:sz="0" w:space="0"/>
          <w:shd w:val="clear" w:fill="FFFFFF"/>
          <w:lang w:eastAsia="zh-CN"/>
        </w:rPr>
        <w:t>：</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eastAsia="zh-CN"/>
        </w:rPr>
      </w:pPr>
      <w:r>
        <w:rPr>
          <w:rFonts w:hint="eastAsia" w:ascii="宋体" w:hAnsi="宋体" w:eastAsia="宋体" w:cs="宋体"/>
          <w:i w:val="0"/>
          <w:iCs w:val="0"/>
          <w:caps w:val="0"/>
          <w:color w:val="4D4D4D"/>
          <w:spacing w:val="0"/>
          <w:sz w:val="24"/>
          <w:szCs w:val="24"/>
          <w:shd w:val="clear" w:fill="FFFFFF"/>
        </w:rPr>
        <w:t>相比于 YOLOv2 的 骨干网络，YOLOv3 进行了较大的改进。借助残差网络的思想，YOLOv3 将原来的 darknet-19 改进为darknet-53。</w:t>
      </w:r>
    </w:p>
    <w:p>
      <w:pPr>
        <w:jc w:val="center"/>
        <w:rPr>
          <w:rFonts w:hint="eastAsia"/>
          <w:lang w:eastAsia="zh-CN"/>
        </w:rPr>
      </w:pPr>
      <w:r>
        <w:rPr>
          <w:rFonts w:hint="eastAsia"/>
          <w:lang w:eastAsia="zh-CN"/>
        </w:rPr>
        <w:drawing>
          <wp:inline distT="0" distB="0" distL="114300" distR="114300">
            <wp:extent cx="2936875" cy="3939540"/>
            <wp:effectExtent l="0" t="0" r="4445" b="7620"/>
            <wp:docPr id="7" name="图片 7" descr="cde7ed021d2979751880b310cc6ab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de7ed021d2979751880b310cc6abc1"/>
                    <pic:cNvPicPr>
                      <a:picLocks noChangeAspect="1"/>
                    </pic:cNvPicPr>
                  </pic:nvPicPr>
                  <pic:blipFill>
                    <a:blip r:embed="rId11"/>
                    <a:stretch>
                      <a:fillRect/>
                    </a:stretch>
                  </pic:blipFill>
                  <pic:spPr>
                    <a:xfrm>
                      <a:off x="0" y="0"/>
                      <a:ext cx="2936875" cy="3939540"/>
                    </a:xfrm>
                    <a:prstGeom prst="rect">
                      <a:avLst/>
                    </a:prstGeom>
                  </pic:spPr>
                </pic:pic>
              </a:graphicData>
            </a:graphic>
          </wp:inline>
        </w:drawing>
      </w:r>
    </w:p>
    <w:p>
      <w:pPr>
        <w:autoSpaceDE w:val="0"/>
        <w:spacing w:line="560" w:lineRule="exact"/>
        <w:ind w:firstLine="480" w:firstLineChars="200"/>
        <w:rPr>
          <w:rFonts w:hint="eastAsia" w:ascii="宋体" w:hAnsi="宋体" w:eastAsia="宋体"/>
          <w:sz w:val="24"/>
          <w:szCs w:val="24"/>
        </w:rPr>
      </w:pPr>
      <w:r>
        <w:rPr>
          <w:rFonts w:hint="eastAsia" w:ascii="宋体" w:hAnsi="宋体" w:eastAsia="宋体"/>
          <w:sz w:val="24"/>
          <w:szCs w:val="24"/>
        </w:rPr>
        <w:t>Darknet-53主要由1×1和3×3的卷积层组成，每个卷积层之后包含一个批量归一化层和一个Leaky ReLU，加入这两个部分的目的是为了防止过拟合。卷积层、批量归一化层以及Leaky ReLU共同组成Darknet-53中的基本卷积单元DBL。因为在Darknet-53中共包含53个这样的DBL，所以称其为Darknet-53。</w:t>
      </w:r>
    </w:p>
    <w:p>
      <w:pPr>
        <w:pStyle w:val="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cs="宋体"/>
          <w:b/>
          <w:bCs/>
          <w:i w:val="0"/>
          <w:iCs w:val="0"/>
          <w:caps w:val="0"/>
          <w:color w:val="4F4F4F"/>
          <w:spacing w:val="0"/>
          <w:sz w:val="24"/>
          <w:szCs w:val="24"/>
          <w:shd w:val="clear" w:fill="FFFFFF"/>
          <w:lang w:val="en-US" w:eastAsia="zh-CN"/>
        </w:rPr>
      </w:pPr>
      <w:r>
        <w:rPr>
          <w:rFonts w:hint="eastAsia" w:ascii="宋体" w:hAnsi="宋体" w:eastAsia="宋体" w:cs="宋体"/>
          <w:b/>
          <w:bCs/>
          <w:i w:val="0"/>
          <w:iCs w:val="0"/>
          <w:caps w:val="0"/>
          <w:color w:val="4F4F4F"/>
          <w:spacing w:val="0"/>
          <w:sz w:val="24"/>
          <w:szCs w:val="24"/>
          <w:shd w:val="clear" w:fill="FFFFFF"/>
        </w:rPr>
        <w:t>YOLOv</w:t>
      </w:r>
      <w:r>
        <w:rPr>
          <w:rFonts w:hint="eastAsia" w:cs="宋体"/>
          <w:b/>
          <w:bCs/>
          <w:i w:val="0"/>
          <w:iCs w:val="0"/>
          <w:caps w:val="0"/>
          <w:color w:val="4F4F4F"/>
          <w:spacing w:val="0"/>
          <w:sz w:val="24"/>
          <w:szCs w:val="24"/>
          <w:shd w:val="clear" w:fill="FFFFFF"/>
          <w:lang w:val="en-US" w:eastAsia="zh-CN"/>
        </w:rPr>
        <w:t>4</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YOLOv4对深度学习中一些常用Tricks进行了大量的测试，最终选择了这些有用的Tricks：WRC、CSP、CmBN、SAT、 Mish activation、Mosaic data augmentation、CmBN、DropBlock regularization 和 CIoU loss。</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YOLOv4在传统的YOLO基础上，加入了这些实用的技巧，实现了检测速度和精度的最佳权衡。实验表明，在Tesla V100上，对MS COCO数据集的实时检测速度达到65 FPS，精度达到43.5%AP。</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YOLOv4的独到之处在于：</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是一个高效而强大的目标检测网咯。它使我们每个人都可以使用 GTX 1080Ti 或 2080Ti 的GPU来训练一个超快速和精确的目标检测器。</w:t>
      </w:r>
    </w:p>
    <w:p>
      <w:pPr>
        <w:keepNext w:val="0"/>
        <w:keepLines w:val="0"/>
        <w:pageBreakBefore w:val="0"/>
        <w:widowControl w:val="0"/>
        <w:kinsoku/>
        <w:wordWrap/>
        <w:overflowPunct/>
        <w:topLinePunct w:val="0"/>
        <w:autoSpaceDE/>
        <w:autoSpaceDN/>
        <w:bidi w:val="0"/>
        <w:adjustRightInd/>
        <w:snapToGrid/>
        <w:spacing w:line="460" w:lineRule="exac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对当前先进的目标检测方法进行了改进，使之更有效，并且更适合在单GPU上训练；这些改进包括CBN、PAN、SAM等。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36" w:lineRule="atLeast"/>
        <w:ind w:left="0" w:right="0" w:firstLine="0"/>
        <w:rPr>
          <w:rFonts w:hint="eastAsia" w:cs="宋体"/>
          <w:b/>
          <w:bCs/>
          <w:i w:val="0"/>
          <w:iCs w:val="0"/>
          <w:caps w:val="0"/>
          <w:color w:val="4F4F4F"/>
          <w:spacing w:val="0"/>
          <w:sz w:val="24"/>
          <w:szCs w:val="24"/>
          <w:shd w:val="clear" w:fill="FFFFFF"/>
          <w:lang w:eastAsia="zh-CN"/>
        </w:rPr>
      </w:pPr>
      <w:r>
        <w:rPr>
          <w:rFonts w:hint="eastAsia" w:ascii="宋体" w:hAnsi="宋体" w:eastAsia="宋体" w:cs="宋体"/>
          <w:b/>
          <w:bCs/>
          <w:i w:val="0"/>
          <w:iCs w:val="0"/>
          <w:caps w:val="0"/>
          <w:color w:val="4F4F4F"/>
          <w:spacing w:val="0"/>
          <w:sz w:val="24"/>
          <w:szCs w:val="24"/>
          <w:shd w:val="clear" w:fill="FFFFFF"/>
        </w:rPr>
        <w:t>网络结构</w:t>
      </w:r>
      <w:r>
        <w:rPr>
          <w:rFonts w:hint="eastAsia" w:cs="宋体"/>
          <w:b/>
          <w:bCs/>
          <w:i w:val="0"/>
          <w:iCs w:val="0"/>
          <w:caps w:val="0"/>
          <w:color w:val="4F4F4F"/>
          <w:spacing w:val="0"/>
          <w:sz w:val="24"/>
          <w:szCs w:val="24"/>
          <w:shd w:val="clear" w:fill="FFFFFF"/>
          <w:lang w:eastAsia="zh-CN"/>
        </w:rPr>
        <w:t>：</w:t>
      </w:r>
    </w:p>
    <w:p>
      <w:pPr>
        <w:keepNext w:val="0"/>
        <w:keepLines w:val="0"/>
        <w:pageBreakBefore w:val="0"/>
        <w:widowControl w:val="0"/>
        <w:kinsoku/>
        <w:wordWrap/>
        <w:overflowPunct/>
        <w:topLinePunct w:val="0"/>
        <w:autoSpaceDE/>
        <w:autoSpaceDN/>
        <w:bidi w:val="0"/>
        <w:adjustRightInd/>
        <w:snapToGrid/>
        <w:spacing w:line="460" w:lineRule="exact"/>
        <w:textAlignment w:val="auto"/>
        <w:rPr>
          <w:rStyle w:val="8"/>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pPr>
      <w:r>
        <w:rPr>
          <w:rStyle w:val="8"/>
          <w:rFonts w:hint="eastAsia" w:ascii="宋体" w:hAnsi="宋体" w:eastAsia="宋体" w:cs="宋体"/>
          <w:b w:val="0"/>
          <w:bCs w:val="0"/>
          <w:i w:val="0"/>
          <w:iCs w:val="0"/>
          <w:caps w:val="0"/>
          <w:color w:val="000000" w:themeColor="text1"/>
          <w:spacing w:val="0"/>
          <w:sz w:val="24"/>
          <w:szCs w:val="24"/>
          <w:shd w:val="clear" w:fill="FFFFFF"/>
          <w14:textFill>
            <w14:solidFill>
              <w14:schemeClr w14:val="tx1"/>
            </w14:solidFill>
          </w14:textFill>
        </w:rPr>
        <w:t>最简单清晰的表示：YOLOv4 = CSPDarknet53（主干） + SPP附加模块（颈） + PANet路径聚合（颈） + YOLOv3（头部）</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Style w:val="8"/>
          <w:rFonts w:hint="default" w:ascii="宋体" w:hAnsi="宋体" w:eastAsia="宋体" w:cs="宋体"/>
          <w:b w:val="0"/>
          <w:bCs w:val="0"/>
          <w:i w:val="0"/>
          <w:iCs w:val="0"/>
          <w:caps w:val="0"/>
          <w:color w:val="000000" w:themeColor="text1"/>
          <w:spacing w:val="0"/>
          <w:sz w:val="24"/>
          <w:szCs w:val="24"/>
          <w:shd w:val="clear" w:fill="FFFFFF"/>
          <w:lang w:val="en-US" w:eastAsia="zh-CN"/>
          <w14:textFill>
            <w14:solidFill>
              <w14:schemeClr w14:val="tx1"/>
            </w14:solidFill>
          </w14:textFill>
        </w:rPr>
      </w:pPr>
      <w:r>
        <w:rPr>
          <w:rStyle w:val="8"/>
          <w:rFonts w:hint="eastAsia" w:ascii="宋体" w:hAnsi="宋体" w:eastAsia="宋体" w:cs="宋体"/>
          <w:b w:val="0"/>
          <w:bCs w:val="0"/>
          <w:i w:val="0"/>
          <w:iCs w:val="0"/>
          <w:caps w:val="0"/>
          <w:color w:val="000000" w:themeColor="text1"/>
          <w:spacing w:val="0"/>
          <w:sz w:val="24"/>
          <w:szCs w:val="24"/>
          <w:shd w:val="clear" w:fill="FFFFFF"/>
          <w:lang w:val="en-US" w:eastAsia="zh-CN"/>
          <w14:textFill>
            <w14:solidFill>
              <w14:schemeClr w14:val="tx1"/>
            </w14:solidFill>
          </w14:textFill>
        </w:rPr>
        <w:drawing>
          <wp:inline distT="0" distB="0" distL="114300" distR="114300">
            <wp:extent cx="3848735" cy="2765425"/>
            <wp:effectExtent l="0" t="0" r="6985" b="8255"/>
            <wp:docPr id="8" name="图片 8" descr="98d64912896a64815239e005b3942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8d64912896a64815239e005b3942cf"/>
                    <pic:cNvPicPr>
                      <a:picLocks noChangeAspect="1"/>
                    </pic:cNvPicPr>
                  </pic:nvPicPr>
                  <pic:blipFill>
                    <a:blip r:embed="rId12"/>
                    <a:stretch>
                      <a:fillRect/>
                    </a:stretch>
                  </pic:blipFill>
                  <pic:spPr>
                    <a:xfrm>
                      <a:off x="0" y="0"/>
                      <a:ext cx="3848735" cy="2765425"/>
                    </a:xfrm>
                    <a:prstGeom prst="rect">
                      <a:avLst/>
                    </a:prstGeom>
                  </pic:spPr>
                </pic:pic>
              </a:graphicData>
            </a:graphic>
          </wp:inline>
        </w:drawing>
      </w:r>
    </w:p>
    <w:p>
      <w:pPr>
        <w:autoSpaceDE w:val="0"/>
        <w:spacing w:line="560" w:lineRule="exact"/>
        <w:rPr>
          <w:rFonts w:hint="eastAsia" w:ascii="宋体" w:hAnsi="宋体" w:eastAsia="宋体" w:cs="宋体"/>
          <w:sz w:val="24"/>
          <w:szCs w:val="24"/>
        </w:rPr>
      </w:pPr>
      <w:r>
        <w:rPr>
          <w:rFonts w:hint="eastAsia" w:ascii="宋体" w:hAnsi="宋体" w:eastAsia="宋体" w:cs="宋体"/>
          <w:i w:val="0"/>
          <w:iCs w:val="0"/>
          <w:caps w:val="0"/>
          <w:color w:val="4D4D4D"/>
          <w:spacing w:val="0"/>
          <w:sz w:val="24"/>
          <w:szCs w:val="24"/>
          <w:shd w:val="clear" w:fill="FFFFFF"/>
        </w:rPr>
        <w:t>YOLOv4的网络结构是由 CSPDarknet53、 SPP、 PANet、YOLOv3头部等组成</w:t>
      </w:r>
    </w:p>
    <w:p>
      <w:pPr>
        <w:pStyle w:val="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eastAsia" w:cs="宋体"/>
          <w:b/>
          <w:bCs/>
          <w:i w:val="0"/>
          <w:iCs w:val="0"/>
          <w:caps w:val="0"/>
          <w:color w:val="4F4F4F"/>
          <w:spacing w:val="0"/>
          <w:sz w:val="24"/>
          <w:szCs w:val="24"/>
          <w:shd w:val="clear" w:fill="FFFFFF"/>
          <w:lang w:val="en-US" w:eastAsia="zh-CN"/>
        </w:rPr>
      </w:pPr>
      <w:r>
        <w:rPr>
          <w:rFonts w:hint="eastAsia" w:ascii="宋体" w:hAnsi="宋体" w:eastAsia="宋体" w:cs="宋体"/>
          <w:b/>
          <w:bCs/>
          <w:i w:val="0"/>
          <w:iCs w:val="0"/>
          <w:caps w:val="0"/>
          <w:color w:val="4F4F4F"/>
          <w:spacing w:val="0"/>
          <w:sz w:val="24"/>
          <w:szCs w:val="24"/>
          <w:shd w:val="clear" w:fill="FFFFFF"/>
        </w:rPr>
        <w:t>YOLOv</w:t>
      </w:r>
      <w:r>
        <w:rPr>
          <w:rFonts w:hint="eastAsia" w:cs="宋体"/>
          <w:b/>
          <w:bCs/>
          <w:i w:val="0"/>
          <w:iCs w:val="0"/>
          <w:caps w:val="0"/>
          <w:color w:val="4F4F4F"/>
          <w:spacing w:val="0"/>
          <w:sz w:val="24"/>
          <w:szCs w:val="24"/>
          <w:shd w:val="clear" w:fill="FFFFFF"/>
          <w:lang w:val="en-US" w:eastAsia="zh-CN"/>
        </w:rPr>
        <w:t>5</w:t>
      </w:r>
    </w:p>
    <w:p>
      <w:pPr>
        <w:keepNext w:val="0"/>
        <w:keepLines w:val="0"/>
        <w:pageBreakBefore w:val="0"/>
        <w:widowControl w:val="0"/>
        <w:kinsoku/>
        <w:wordWrap/>
        <w:overflowPunct/>
        <w:topLinePunct w:val="0"/>
        <w:autoSpaceDE/>
        <w:autoSpaceDN/>
        <w:bidi w:val="0"/>
        <w:adjustRightInd/>
        <w:snapToGrid/>
        <w:spacing w:line="46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5是一个在COCO数据集上预训练的物体检测架构和模型系列，它代表了Ultralytics对未来视觉AI方法的开源研究，其中包含了经过数千小时的研究和开发而形成的经验教训和最佳实践。YOLOv5是YOLO系列的一个延申，也可以看作是基于YOLOv3、YOLOv4的改进作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36" w:lineRule="atLeast"/>
        <w:ind w:left="0" w:right="0" w:firstLine="0"/>
        <w:rPr>
          <w:rFonts w:hint="eastAsia" w:cs="宋体"/>
          <w:b/>
          <w:bCs/>
          <w:i w:val="0"/>
          <w:iCs w:val="0"/>
          <w:caps w:val="0"/>
          <w:color w:val="4F4F4F"/>
          <w:spacing w:val="0"/>
          <w:sz w:val="24"/>
          <w:szCs w:val="24"/>
          <w:shd w:val="clear" w:fill="FFFFFF"/>
          <w:lang w:eastAsia="zh-CN"/>
        </w:rPr>
      </w:pPr>
      <w:r>
        <w:rPr>
          <w:rFonts w:hint="eastAsia" w:ascii="宋体" w:hAnsi="宋体" w:eastAsia="宋体" w:cs="宋体"/>
          <w:b/>
          <w:bCs/>
          <w:i w:val="0"/>
          <w:iCs w:val="0"/>
          <w:caps w:val="0"/>
          <w:color w:val="4F4F4F"/>
          <w:spacing w:val="0"/>
          <w:sz w:val="24"/>
          <w:szCs w:val="24"/>
          <w:shd w:val="clear" w:fill="FFFFFF"/>
        </w:rPr>
        <w:t>网络结构</w:t>
      </w:r>
      <w:r>
        <w:rPr>
          <w:rFonts w:hint="eastAsia" w:cs="宋体"/>
          <w:b/>
          <w:bCs/>
          <w:i w:val="0"/>
          <w:iCs w:val="0"/>
          <w:caps w:val="0"/>
          <w:color w:val="4F4F4F"/>
          <w:spacing w:val="0"/>
          <w:sz w:val="24"/>
          <w:szCs w:val="24"/>
          <w:shd w:val="clear" w:fill="FFFFFF"/>
          <w:lang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812665" cy="2212975"/>
            <wp:effectExtent l="0" t="0" r="3175" b="1206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13"/>
                    <a:stretch>
                      <a:fillRect/>
                    </a:stretch>
                  </pic:blipFill>
                  <pic:spPr>
                    <a:xfrm>
                      <a:off x="0" y="0"/>
                      <a:ext cx="4812665" cy="2212975"/>
                    </a:xfrm>
                    <a:prstGeom prst="rect">
                      <a:avLst/>
                    </a:prstGeom>
                    <a:noFill/>
                    <a:ln w="9525">
                      <a:noFill/>
                    </a:ln>
                  </pic:spPr>
                </pic:pic>
              </a:graphicData>
            </a:graphic>
          </wp:inline>
        </w:drawing>
      </w:r>
    </w:p>
    <w:p>
      <w:pPr>
        <w:autoSpaceDE w:val="0"/>
        <w:spacing w:line="560" w:lineRule="exact"/>
        <w:rPr>
          <w:rFonts w:hint="eastAsia" w:ascii="宋体" w:hAnsi="宋体" w:eastAsia="宋体"/>
          <w:sz w:val="24"/>
          <w:szCs w:val="24"/>
        </w:rPr>
      </w:pPr>
      <w:r>
        <w:rPr>
          <w:rFonts w:hint="eastAsia" w:ascii="宋体" w:hAnsi="宋体" w:eastAsia="宋体"/>
          <w:sz w:val="24"/>
          <w:szCs w:val="24"/>
        </w:rPr>
        <w:t>Backbone</w:t>
      </w:r>
    </w:p>
    <w:p>
      <w:pPr>
        <w:autoSpaceDE w:val="0"/>
        <w:spacing w:line="560" w:lineRule="exact"/>
        <w:ind w:firstLine="480" w:firstLineChars="200"/>
        <w:rPr>
          <w:rFonts w:hint="eastAsia" w:ascii="宋体" w:hAnsi="宋体" w:eastAsia="宋体"/>
          <w:sz w:val="24"/>
          <w:szCs w:val="24"/>
        </w:rPr>
      </w:pPr>
      <w:r>
        <w:rPr>
          <w:rFonts w:hint="eastAsia" w:ascii="宋体" w:hAnsi="宋体" w:eastAsia="宋体"/>
          <w:sz w:val="24"/>
          <w:szCs w:val="24"/>
        </w:rPr>
        <w:t>骨干网路部分主要采用的是：Focus结构、CSP结构。其中 Focus 结构在YOLOv1-YOLOv4中没有引入，将 Focus 结构引入了YOLOv5，用于直接处理输入的图片。Focus重要的是切片操作，如下图所示，4x4x3的图像切片后变成2x2x12的特征图。</w:t>
      </w:r>
    </w:p>
    <w:p>
      <w:pPr>
        <w:autoSpaceDE w:val="0"/>
        <w:spacing w:line="240" w:lineRule="auto"/>
        <w:ind w:firstLine="420" w:firstLineChars="200"/>
        <w:jc w:val="center"/>
        <w:rPr>
          <w:rFonts w:hint="eastAsia" w:ascii="宋体" w:hAnsi="宋体" w:eastAsia="等线"/>
          <w:sz w:val="24"/>
          <w:szCs w:val="24"/>
          <w:lang w:val="en-US" w:eastAsia="zh-CN"/>
        </w:rPr>
      </w:pPr>
      <w:r>
        <w:drawing>
          <wp:inline distT="0" distB="0" distL="114300" distR="114300">
            <wp:extent cx="2313305" cy="1069340"/>
            <wp:effectExtent l="0" t="0" r="3175"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2313305" cy="1069340"/>
                    </a:xfrm>
                    <a:prstGeom prst="rect">
                      <a:avLst/>
                    </a:prstGeom>
                    <a:noFill/>
                    <a:ln>
                      <a:noFill/>
                    </a:ln>
                  </pic:spPr>
                </pic:pic>
              </a:graphicData>
            </a:graphic>
          </wp:inline>
        </w:drawing>
      </w:r>
    </w:p>
    <w:p>
      <w:pPr>
        <w:autoSpaceDE w:val="0"/>
        <w:spacing w:line="560" w:lineRule="exact"/>
        <w:ind w:firstLine="480" w:firstLineChars="200"/>
        <w:rPr>
          <w:rFonts w:hint="eastAsia" w:ascii="宋体" w:hAnsi="宋体" w:eastAsia="宋体" w:cs="宋体"/>
          <w:sz w:val="24"/>
          <w:szCs w:val="24"/>
        </w:rPr>
      </w:pPr>
      <w:r>
        <w:rPr>
          <w:rFonts w:hint="eastAsia" w:ascii="宋体" w:hAnsi="宋体" w:eastAsia="宋体"/>
          <w:sz w:val="24"/>
          <w:szCs w:val="24"/>
        </w:rPr>
        <w:t>以YOLOv5s的结构为例，原始608x608x3的图像输入Focus结构，采用切片操作，先变成304x304x12的特征图，再经过一次32个卷积核的卷积操作，最终变成304x304x32的特征图。</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Adobe 黑体 Std R">
    <w:panose1 w:val="020B0400000000000000"/>
    <w:charset w:val="86"/>
    <w:family w:val="auto"/>
    <w:pitch w:val="default"/>
    <w:sig w:usb0="00000001" w:usb1="0A0F1810" w:usb2="00000016" w:usb3="00000000" w:csb0="00060007" w:csb1="00000000"/>
  </w:font>
  <w:font w:name="Bahnschrift">
    <w:panose1 w:val="020B0502040204020203"/>
    <w:charset w:val="00"/>
    <w:family w:val="auto"/>
    <w:pitch w:val="default"/>
    <w:sig w:usb0="800002C7" w:usb1="00000002" w:usb2="00000000" w:usb3="00000000" w:csb0="2000019F" w:csb1="00000000"/>
  </w:font>
  <w:font w:name="新宋体">
    <w:panose1 w:val="02010609030101010101"/>
    <w:charset w:val="86"/>
    <w:family w:val="auto"/>
    <w:pitch w:val="default"/>
    <w:sig w:usb0="0000028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楷体">
    <w:panose1 w:val="02010609060101010101"/>
    <w:charset w:val="86"/>
    <w:family w:val="auto"/>
    <w:pitch w:val="default"/>
    <w:sig w:usb0="800002BF" w:usb1="38CF7CFA" w:usb2="00000016" w:usb3="00000000" w:csb0="00040001" w:csb1="00000000"/>
  </w:font>
  <w:font w:name="Bahnschrift SemiBold Condensed">
    <w:panose1 w:val="020B0502040204020203"/>
    <w:charset w:val="00"/>
    <w:family w:val="auto"/>
    <w:pitch w:val="default"/>
    <w:sig w:usb0="800002C7" w:usb1="00000002" w:usb2="00000000" w:usb3="00000000" w:csb0="2000019F" w:csb1="00000000"/>
  </w:font>
  <w:font w:name="Adobe 宋体 Std L">
    <w:panose1 w:val="02020300000000000000"/>
    <w:charset w:val="86"/>
    <w:family w:val="auto"/>
    <w:pitch w:val="default"/>
    <w:sig w:usb0="00000001" w:usb1="0A0F1810" w:usb2="00000016" w:usb3="00000000" w:csb0="00060007"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1DD56D"/>
    <w:multiLevelType w:val="singleLevel"/>
    <w:tmpl w:val="131DD56D"/>
    <w:lvl w:ilvl="0" w:tentative="0">
      <w:start w:val="6"/>
      <w:numFmt w:val="decimal"/>
      <w:suff w:val="nothing"/>
      <w:lvlText w:val="（%1）"/>
      <w:lvlJc w:val="left"/>
    </w:lvl>
  </w:abstractNum>
  <w:abstractNum w:abstractNumId="1">
    <w:nsid w:val="3B255395"/>
    <w:multiLevelType w:val="singleLevel"/>
    <w:tmpl w:val="3B255395"/>
    <w:lvl w:ilvl="0" w:tentative="0">
      <w:start w:val="2"/>
      <w:numFmt w:val="chineseCounting"/>
      <w:suff w:val="nothing"/>
      <w:lvlText w:val="%1、"/>
      <w:lvlJc w:val="left"/>
      <w:rPr>
        <w:rFonts w:hint="eastAsia"/>
      </w:rPr>
    </w:lvl>
  </w:abstractNum>
  <w:abstractNum w:abstractNumId="2">
    <w:nsid w:val="48B976AE"/>
    <w:multiLevelType w:val="singleLevel"/>
    <w:tmpl w:val="48B976AE"/>
    <w:lvl w:ilvl="0" w:tentative="0">
      <w:start w:val="2"/>
      <w:numFmt w:val="decimal"/>
      <w:suff w:val="nothing"/>
      <w:lvlText w:val="（%1）"/>
      <w:lvlJc w:val="left"/>
    </w:lvl>
  </w:abstractNum>
  <w:abstractNum w:abstractNumId="3">
    <w:nsid w:val="6276069D"/>
    <w:multiLevelType w:val="singleLevel"/>
    <w:tmpl w:val="6276069D"/>
    <w:lvl w:ilvl="0" w:tentative="0">
      <w:start w:val="1"/>
      <w:numFmt w:val="decimal"/>
      <w:suff w:val="nothing"/>
      <w:lvlText w:val="（%1）"/>
      <w:lvlJc w:val="left"/>
      <w:pPr>
        <w:ind w:left="0" w:firstLine="0"/>
      </w:pPr>
    </w:lvl>
  </w:abstractNum>
  <w:num w:numId="1">
    <w:abstractNumId w:val="0"/>
  </w:num>
  <w:num w:numId="2">
    <w:abstractNumId w:val="3"/>
    <w:lvlOverride w:ilvl="0">
      <w:startOverride w:val="1"/>
    </w:lvlOverride>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913"/>
    <w:rsid w:val="00183011"/>
    <w:rsid w:val="00330B2B"/>
    <w:rsid w:val="004069C6"/>
    <w:rsid w:val="00410D8A"/>
    <w:rsid w:val="005501AA"/>
    <w:rsid w:val="00724026"/>
    <w:rsid w:val="00BC7D8F"/>
    <w:rsid w:val="00D41446"/>
    <w:rsid w:val="00DA5166"/>
    <w:rsid w:val="00E0226D"/>
    <w:rsid w:val="00E11913"/>
    <w:rsid w:val="00FE363B"/>
    <w:rsid w:val="03494B45"/>
    <w:rsid w:val="08DF5686"/>
    <w:rsid w:val="140B3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1"/>
      <w:lang w:val="en-US" w:eastAsia="zh-CN" w:bidi="ar-SA"/>
    </w:rPr>
  </w:style>
  <w:style w:type="paragraph" w:styleId="2">
    <w:name w:val="heading 1"/>
    <w:basedOn w:val="1"/>
    <w:next w:val="1"/>
    <w:link w:val="1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bCs/>
    </w:rPr>
  </w:style>
  <w:style w:type="character" w:styleId="9">
    <w:name w:val="Hyperlink"/>
    <w:basedOn w:val="7"/>
    <w:semiHidden/>
    <w:unhideWhenUsed/>
    <w:uiPriority w:val="99"/>
    <w:rPr>
      <w:color w:val="0000FF"/>
      <w:u w:val="single"/>
    </w:rPr>
  </w:style>
  <w:style w:type="character" w:customStyle="1" w:styleId="10">
    <w:name w:val="15"/>
    <w:basedOn w:val="7"/>
    <w:uiPriority w:val="0"/>
    <w:rPr>
      <w:rFonts w:hint="eastAsia" w:ascii="等线" w:hAnsi="等线" w:eastAsia="等线"/>
      <w:b/>
      <w:bCs/>
      <w:sz w:val="32"/>
      <w:szCs w:val="32"/>
    </w:rPr>
  </w:style>
  <w:style w:type="character" w:customStyle="1" w:styleId="11">
    <w:name w:val="标题 1 字符"/>
    <w:basedOn w:val="7"/>
    <w:link w:val="2"/>
    <w:qFormat/>
    <w:uiPriority w:val="9"/>
    <w:rPr>
      <w:rFonts w:ascii="宋体" w:hAnsi="宋体" w:eastAsia="宋体" w:cs="宋体"/>
      <w:b/>
      <w:bCs/>
      <w:kern w:val="36"/>
      <w:sz w:val="48"/>
      <w:szCs w:val="48"/>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163</Words>
  <Characters>933</Characters>
  <Lines>7</Lines>
  <Paragraphs>2</Paragraphs>
  <TotalTime>1</TotalTime>
  <ScaleCrop>false</ScaleCrop>
  <LinksUpToDate>false</LinksUpToDate>
  <CharactersWithSpaces>1094</CharactersWithSpaces>
  <Application>WPS Office_11.1.0.11435_F1E327BC-269C-435d-A152-05C5408002CA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2022-03-15T13:50:00Z</dcterms:created>
  <dc:creator>lhm1194283187@outlook.com</dc:creator>
  <cp:lastModifiedBy>长安</cp:lastModifiedBy>
  <dcterms:modified xsi:type="dcterms:W3CDTF">2022-07-13T10:35:15Z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2052-11.1.0.11435</vt:lpwstr>
  </property>
  <property fmtid="{D5CDD505-2E9C-101B-9397-08002B2CF9AE}" pid="3" name="ICV">
    <vt:lpwstr>A18DBB184FA0445FB18D93AEB998465D</vt:lpwstr>
  </property>
</Properties>
</file>